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1841"/>
        <w:gridCol w:w="314"/>
        <w:gridCol w:w="1270"/>
      </w:tblGrid>
      <w:tr w:rsidR="00EA4AF4" w:rsidTr="004F53D9">
        <w:trPr>
          <w:jc w:val="center"/>
        </w:trPr>
        <w:tc>
          <w:tcPr>
            <w:tcW w:w="6614" w:type="dxa"/>
          </w:tcPr>
          <w:p w:rsidR="00EA4AF4" w:rsidRPr="00AC66B5" w:rsidRDefault="00EA4AF4" w:rsidP="007B125F">
            <w:pPr>
              <w:rPr>
                <w:b/>
              </w:rPr>
            </w:pPr>
            <w:r w:rsidRPr="00AC66B5">
              <w:rPr>
                <w:b/>
              </w:rPr>
              <w:t>Zkouška SA1-minimální znalosti:</w:t>
            </w:r>
          </w:p>
        </w:tc>
        <w:tc>
          <w:tcPr>
            <w:tcW w:w="1841" w:type="dxa"/>
          </w:tcPr>
          <w:p w:rsidR="00EA4AF4" w:rsidRPr="00AC66B5" w:rsidRDefault="00EA4AF4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Datum:</w:t>
            </w:r>
          </w:p>
        </w:tc>
        <w:tc>
          <w:tcPr>
            <w:tcW w:w="1584" w:type="dxa"/>
            <w:gridSpan w:val="2"/>
          </w:tcPr>
          <w:p w:rsidR="00B90710" w:rsidRDefault="00B90710" w:rsidP="007B125F"/>
        </w:tc>
      </w:tr>
      <w:tr w:rsidR="00190031" w:rsidTr="004F53D9">
        <w:trPr>
          <w:jc w:val="center"/>
        </w:trPr>
        <w:tc>
          <w:tcPr>
            <w:tcW w:w="6614" w:type="dxa"/>
          </w:tcPr>
          <w:p w:rsidR="00190031" w:rsidRPr="00AC66B5" w:rsidRDefault="00190031" w:rsidP="007B125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81116D" w:rsidRPr="00AC66B5" w:rsidRDefault="0081116D" w:rsidP="007B125F">
            <w:pPr>
              <w:rPr>
                <w:b/>
                <w:i/>
              </w:rPr>
            </w:pPr>
          </w:p>
        </w:tc>
        <w:tc>
          <w:tcPr>
            <w:tcW w:w="3425" w:type="dxa"/>
            <w:gridSpan w:val="3"/>
          </w:tcPr>
          <w:p w:rsidR="00190031" w:rsidRDefault="00190031" w:rsidP="007B125F"/>
          <w:p w:rsidR="00DE0DD9" w:rsidRDefault="00DE0DD9" w:rsidP="007B125F"/>
        </w:tc>
      </w:tr>
      <w:tr w:rsidR="00EA4AF4" w:rsidTr="004F53D9">
        <w:trPr>
          <w:jc w:val="center"/>
        </w:trPr>
        <w:tc>
          <w:tcPr>
            <w:tcW w:w="6614" w:type="dxa"/>
          </w:tcPr>
          <w:p w:rsidR="00EA4AF4" w:rsidRDefault="00190031" w:rsidP="007B125F">
            <w:r>
              <w:t>Problém</w:t>
            </w:r>
          </w:p>
        </w:tc>
        <w:tc>
          <w:tcPr>
            <w:tcW w:w="2155" w:type="dxa"/>
            <w:gridSpan w:val="2"/>
          </w:tcPr>
          <w:p w:rsidR="00EA4AF4" w:rsidRDefault="00190031" w:rsidP="007B125F">
            <w:r>
              <w:t>Odpověď</w:t>
            </w:r>
          </w:p>
        </w:tc>
        <w:tc>
          <w:tcPr>
            <w:tcW w:w="1270" w:type="dxa"/>
          </w:tcPr>
          <w:p w:rsidR="00EA4AF4" w:rsidRDefault="00190031" w:rsidP="007B125F">
            <w:r>
              <w:t>Hodnocení</w:t>
            </w:r>
          </w:p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742093" w:rsidP="00715334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122555</wp:posOffset>
                      </wp:positionV>
                      <wp:extent cx="146050" cy="1447800"/>
                      <wp:effectExtent l="0" t="0" r="6350" b="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AC36C9" id="Obdélník 3" o:spid="_x0000_s1026" style="position:absolute;margin-left:25.9pt;margin-top:9.65pt;width:11.5pt;height:1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" fillcolor="#d8d8d8 [2732]" stroked="f" strokeweight="1pt"/>
                  </w:pict>
                </mc:Fallback>
              </mc:AlternateContent>
            </w:r>
            <w:r w:rsidR="00F03D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1617980</wp:posOffset>
                      </wp:positionV>
                      <wp:extent cx="719455" cy="143510"/>
                      <wp:effectExtent l="0" t="0" r="4445" b="8890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8D394" id="Obdélník 5" o:spid="_x0000_s1026" style="position:absolute;margin-left:210.45pt;margin-top:127.4pt;width:56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" fillcolor="white [3212]" stroked="f" strokeweight="1pt"/>
                  </w:pict>
                </mc:Fallback>
              </mc:AlternateContent>
            </w:r>
            <w:r w:rsidR="00F03D21" w:rsidRPr="00F03D21">
              <w:rPr>
                <w:noProof/>
              </w:rPr>
              <w:drawing>
                <wp:inline distT="0" distB="0" distL="0" distR="0">
                  <wp:extent cx="3600000" cy="1796026"/>
                  <wp:effectExtent l="0" t="0" r="63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179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334" w:rsidRDefault="00715334" w:rsidP="004E3822">
            <w:pPr>
              <w:numPr>
                <w:ilvl w:val="0"/>
                <w:numId w:val="10"/>
              </w:numPr>
              <w:ind w:left="426" w:hanging="426"/>
            </w:pPr>
            <w:r>
              <w:t>Pro</w:t>
            </w:r>
            <w:r w:rsidR="006542DB">
              <w:t xml:space="preserve"> </w:t>
            </w:r>
            <w:r w:rsidR="00343883">
              <w:t>zobrazené pravděpodobnosti binomického rozdělení</w:t>
            </w:r>
            <w:r w:rsidR="006542DB">
              <w:t xml:space="preserve">, </w:t>
            </w:r>
            <w:r w:rsidR="00343883">
              <w:t xml:space="preserve">určete co </w:t>
            </w:r>
            <w:r w:rsidR="00343883" w:rsidRPr="004F53D9">
              <w:rPr>
                <w:b/>
              </w:rPr>
              <w:t>nejpřesněji</w:t>
            </w:r>
            <w:r w:rsidR="00343883">
              <w:t xml:space="preserve"> </w:t>
            </w:r>
            <w:r w:rsidR="0022562D">
              <w:t xml:space="preserve">(= alespoň na jednu </w:t>
            </w:r>
            <w:r w:rsidR="004E3822">
              <w:t>desetinu</w:t>
            </w:r>
            <w:r w:rsidR="00F03D21">
              <w:t xml:space="preserve">) </w:t>
            </w:r>
            <w:r>
              <w:t>střední hodnotu</w:t>
            </w:r>
            <w:r w:rsidR="00B86A6B">
              <w:t xml:space="preserve"> a </w:t>
            </w:r>
            <w:r w:rsidR="006542DB">
              <w:t>směrodatnou odc</w:t>
            </w:r>
            <w:r w:rsidR="0055093B">
              <w:t>hylku</w:t>
            </w:r>
            <w:r>
              <w:t>:</w:t>
            </w:r>
          </w:p>
        </w:tc>
        <w:tc>
          <w:tcPr>
            <w:tcW w:w="2155" w:type="dxa"/>
            <w:gridSpan w:val="2"/>
          </w:tcPr>
          <w:p w:rsidR="00715334" w:rsidRDefault="00715334" w:rsidP="007B125F"/>
          <w:p w:rsidR="00715334" w:rsidRDefault="00715334" w:rsidP="007B125F"/>
          <w:p w:rsidR="00715334" w:rsidRDefault="00F03D21" w:rsidP="007B125F">
            <w:r w:rsidRPr="00715334">
              <w:rPr>
                <w:position w:val="-10"/>
              </w:rPr>
              <w:object w:dxaOrig="7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7pt" o:ole="">
                  <v:imagedata r:id="rId8" o:title=""/>
                </v:shape>
                <o:OLEObject Type="Embed" ProgID="Equation.3" ShapeID="_x0000_i1025" DrawAspect="Content" ObjectID="_1611042072" r:id="rId9"/>
              </w:object>
            </w:r>
          </w:p>
          <w:p w:rsidR="00EA7C09" w:rsidRDefault="00EA7C09" w:rsidP="007B125F"/>
          <w:p w:rsidR="00EA7C09" w:rsidRDefault="00EA7C09" w:rsidP="007B125F"/>
          <w:p w:rsidR="00343883" w:rsidRDefault="00343883" w:rsidP="007B125F"/>
          <w:p w:rsidR="00343883" w:rsidRDefault="00343883" w:rsidP="007B125F"/>
          <w:p w:rsidR="0081116D" w:rsidRDefault="0081116D" w:rsidP="007B125F"/>
          <w:p w:rsidR="006542DB" w:rsidRDefault="00343883" w:rsidP="007B125F">
            <w:r w:rsidRPr="00715334">
              <w:rPr>
                <w:position w:val="-10"/>
              </w:rPr>
              <w:object w:dxaOrig="700" w:dyaOrig="340">
                <v:shape id="_x0000_i1026" type="#_x0000_t75" style="width:35pt;height:17pt" o:ole="">
                  <v:imagedata r:id="rId10" o:title=""/>
                </v:shape>
                <o:OLEObject Type="Embed" ProgID="Equation.3" ShapeID="_x0000_i1026" DrawAspect="Content" ObjectID="_1611042073" r:id="rId11"/>
              </w:object>
            </w:r>
          </w:p>
        </w:tc>
        <w:tc>
          <w:tcPr>
            <w:tcW w:w="1270" w:type="dxa"/>
          </w:tcPr>
          <w:p w:rsidR="00190031" w:rsidRDefault="00190031" w:rsidP="007B125F"/>
        </w:tc>
      </w:tr>
      <w:tr w:rsidR="00FA1325" w:rsidTr="004F53D9">
        <w:trPr>
          <w:jc w:val="center"/>
        </w:trPr>
        <w:tc>
          <w:tcPr>
            <w:tcW w:w="6614" w:type="dxa"/>
            <w:vAlign w:val="center"/>
          </w:tcPr>
          <w:p w:rsidR="00FA1325" w:rsidRDefault="00FA1325" w:rsidP="00AC66B5">
            <w:pPr>
              <w:rPr>
                <w:noProof/>
              </w:rPr>
            </w:pPr>
            <w:r>
              <w:t xml:space="preserve"> </w:t>
            </w:r>
          </w:p>
          <w:p w:rsidR="00C21807" w:rsidRDefault="00A87BE4" w:rsidP="00A87BE4">
            <w:pPr>
              <w:numPr>
                <w:ilvl w:val="0"/>
                <w:numId w:val="10"/>
              </w:numPr>
              <w:ind w:left="316"/>
            </w:pPr>
            <w:bookmarkStart w:id="0" w:name="_GoBack"/>
            <w:r w:rsidRPr="00A87BE4">
              <w:rPr>
                <w:noProof/>
              </w:rPr>
              <w:drawing>
                <wp:inline distT="0" distB="0" distL="0" distR="0">
                  <wp:extent cx="3599815" cy="1797050"/>
                  <wp:effectExtent l="0" t="0" r="63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5" cy="179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A1325" w:rsidRDefault="00FA1325" w:rsidP="00C21807">
            <w:pPr>
              <w:ind w:left="567"/>
            </w:pPr>
          </w:p>
          <w:p w:rsidR="00C21807" w:rsidRDefault="004E3822" w:rsidP="00F677B9">
            <w:pPr>
              <w:rPr>
                <w:noProof/>
              </w:rPr>
            </w:pPr>
            <w:r>
              <w:rPr>
                <w:noProof/>
              </w:rPr>
              <w:t>Porovnejte (</w:t>
            </w:r>
            <w:r w:rsidRPr="00803CE2">
              <w:rPr>
                <w:noProof/>
              </w:rPr>
              <w:t>&lt;,=,&gt;</w:t>
            </w:r>
            <w:r>
              <w:rPr>
                <w:noProof/>
              </w:rPr>
              <w:t xml:space="preserve">) střední hodnoty </w:t>
            </w:r>
            <w:r w:rsidR="007E546C">
              <w:rPr>
                <w:noProof/>
              </w:rPr>
              <w:t>a rozptyl</w:t>
            </w:r>
            <w:r>
              <w:rPr>
                <w:noProof/>
              </w:rPr>
              <w:t>y obou rozdělení</w:t>
            </w:r>
            <w:r w:rsidR="007E546C">
              <w:rPr>
                <w:noProof/>
              </w:rPr>
              <w:t>.</w:t>
            </w:r>
          </w:p>
        </w:tc>
        <w:tc>
          <w:tcPr>
            <w:tcW w:w="2155" w:type="dxa"/>
            <w:gridSpan w:val="2"/>
            <w:vAlign w:val="center"/>
          </w:tcPr>
          <w:p w:rsidR="00FA1325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700" w:dyaOrig="340">
                <v:shape id="_x0000_i1027" type="#_x0000_t75" style="width:85pt;height:17pt" o:ole="">
                  <v:imagedata r:id="rId13" o:title=""/>
                </v:shape>
                <o:OLEObject Type="Embed" ProgID="Equation.3" ShapeID="_x0000_i1027" DrawAspect="Content" ObjectID="_1611042074" r:id="rId14"/>
              </w:object>
            </w:r>
          </w:p>
          <w:p w:rsidR="007E546C" w:rsidRDefault="007E546C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</w:p>
          <w:p w:rsidR="00D4717A" w:rsidRDefault="00D4717A" w:rsidP="006542DB">
            <w:pPr>
              <w:jc w:val="both"/>
            </w:pPr>
            <w:r w:rsidRPr="00715334">
              <w:rPr>
                <w:position w:val="-10"/>
              </w:rPr>
              <w:object w:dxaOrig="800" w:dyaOrig="340">
                <v:shape id="_x0000_i1028" type="#_x0000_t75" style="width:40pt;height:17pt" o:ole="">
                  <v:imagedata r:id="rId15" o:title=""/>
                </v:shape>
                <o:OLEObject Type="Embed" ProgID="Equation.3" ShapeID="_x0000_i1028" DrawAspect="Content" ObjectID="_1611042075" r:id="rId16"/>
              </w:object>
            </w:r>
          </w:p>
          <w:p w:rsidR="007E546C" w:rsidRDefault="007E546C" w:rsidP="006542DB">
            <w:pPr>
              <w:jc w:val="both"/>
            </w:pPr>
          </w:p>
          <w:p w:rsidR="007E546C" w:rsidRDefault="00D4717A" w:rsidP="006542DB">
            <w:pPr>
              <w:jc w:val="both"/>
            </w:pPr>
            <w:r w:rsidRPr="00715334">
              <w:rPr>
                <w:position w:val="-10"/>
              </w:rPr>
              <w:object w:dxaOrig="840" w:dyaOrig="340">
                <v:shape id="_x0000_i1029" type="#_x0000_t75" style="width:42pt;height:17pt" o:ole="">
                  <v:imagedata r:id="rId17" o:title=""/>
                </v:shape>
                <o:OLEObject Type="Embed" ProgID="Equation.3" ShapeID="_x0000_i1029" DrawAspect="Content" ObjectID="_1611042076" r:id="rId18"/>
              </w:object>
            </w: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</w:p>
          <w:p w:rsidR="007E546C" w:rsidRDefault="007E546C" w:rsidP="006542DB">
            <w:pPr>
              <w:jc w:val="both"/>
            </w:pPr>
            <w:r w:rsidRPr="00715334">
              <w:rPr>
                <w:position w:val="-10"/>
              </w:rPr>
              <w:object w:dxaOrig="1939" w:dyaOrig="360">
                <v:shape id="_x0000_i1030" type="#_x0000_t75" style="width:97pt;height:18pt" o:ole="">
                  <v:imagedata r:id="rId19" o:title=""/>
                </v:shape>
                <o:OLEObject Type="Embed" ProgID="Equation.3" ShapeID="_x0000_i1030" DrawAspect="Content" ObjectID="_1611042077" r:id="rId20"/>
              </w:object>
            </w:r>
          </w:p>
          <w:p w:rsidR="00FA1325" w:rsidRDefault="00FA1325" w:rsidP="000B4C01">
            <w:pPr>
              <w:jc w:val="both"/>
            </w:pPr>
          </w:p>
        </w:tc>
        <w:tc>
          <w:tcPr>
            <w:tcW w:w="1270" w:type="dxa"/>
          </w:tcPr>
          <w:p w:rsidR="00FA1325" w:rsidRDefault="00FA1325" w:rsidP="00932FA4"/>
          <w:p w:rsidR="00FA1325" w:rsidRDefault="00FA1325" w:rsidP="00932FA4"/>
          <w:p w:rsidR="00FA1325" w:rsidRDefault="00FA1325" w:rsidP="00932FA4"/>
          <w:p w:rsidR="00FA1325" w:rsidRDefault="00FA1325" w:rsidP="00932FA4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00DE8" w:rsidRDefault="009358FC" w:rsidP="009A26C8">
            <w:pPr>
              <w:numPr>
                <w:ilvl w:val="0"/>
                <w:numId w:val="12"/>
              </w:numPr>
              <w:ind w:left="284" w:hanging="284"/>
            </w:pPr>
            <w:r>
              <w:t xml:space="preserve">Náhodná proměnná </w:t>
            </w:r>
            <w:r>
              <w:sym w:font="Symbol" w:char="F078"/>
            </w:r>
            <w:r w:rsidR="007E546C">
              <w:t xml:space="preserve"> má normální</w:t>
            </w:r>
            <w:r w:rsidR="001A3223">
              <w:t xml:space="preserve"> </w:t>
            </w:r>
            <w:r w:rsidR="0086223C">
              <w:t xml:space="preserve">(Gaussovo) </w:t>
            </w:r>
            <w:r w:rsidR="001A3223">
              <w:t xml:space="preserve">rozdělení </w:t>
            </w:r>
            <w:r w:rsidR="00A87BE4" w:rsidRPr="00715334">
              <w:rPr>
                <w:position w:val="-10"/>
              </w:rPr>
              <w:object w:dxaOrig="680" w:dyaOrig="340">
                <v:shape id="_x0000_i1031" type="#_x0000_t75" style="width:34pt;height:17pt" o:ole="">
                  <v:imagedata r:id="rId21" o:title=""/>
                </v:shape>
                <o:OLEObject Type="Embed" ProgID="Equation.3" ShapeID="_x0000_i1031" DrawAspect="Content" ObjectID="_1611042078" r:id="rId22"/>
              </w:object>
            </w:r>
            <w:r w:rsidR="00A87BE4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/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 w:rsidRPr="00166DB5">
              <w:t xml:space="preserve">. </w:t>
            </w:r>
            <w:r w:rsidRPr="009358FC">
              <w:t xml:space="preserve">Napište vztah </w:t>
            </w:r>
            <w:r>
              <w:t xml:space="preserve">pro </w:t>
            </w:r>
            <w:r w:rsidRPr="004F53D9">
              <w:rPr>
                <w:b/>
              </w:rPr>
              <w:t xml:space="preserve">hustotu </w:t>
            </w:r>
            <w:r>
              <w:t xml:space="preserve">náhodné proměnné </w:t>
            </w:r>
            <w:r>
              <w:sym w:font="Symbol" w:char="F068"/>
            </w:r>
            <w:r>
              <w:t>=</w:t>
            </w:r>
            <w:r w:rsidR="007E546C">
              <w:t xml:space="preserve"> - </w:t>
            </w:r>
            <w:r w:rsidR="00A87BE4" w:rsidRPr="00A87BE4">
              <w:t>|</w:t>
            </w:r>
            <w:r>
              <w:sym w:font="Symbol" w:char="F078"/>
            </w:r>
            <w:r w:rsidR="00A87BE4">
              <w:t>|</w:t>
            </w:r>
            <w:r>
              <w:t>.</w:t>
            </w:r>
          </w:p>
          <w:p w:rsidR="009358FC" w:rsidRDefault="009358FC" w:rsidP="009358FC">
            <w:pPr>
              <w:ind w:left="1080"/>
            </w:pPr>
          </w:p>
          <w:p w:rsidR="009358FC" w:rsidRDefault="009358FC" w:rsidP="009358FC"/>
          <w:p w:rsidR="00500DE8" w:rsidRDefault="00500DE8" w:rsidP="007B125F"/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5093B" w:rsidRDefault="007E546C" w:rsidP="00A87BE4">
            <w:pPr>
              <w:pStyle w:val="Odstavecseseznamem"/>
              <w:numPr>
                <w:ilvl w:val="0"/>
                <w:numId w:val="12"/>
              </w:numPr>
            </w:pPr>
            <w:r>
              <w:t xml:space="preserve">Náhodná proměnná </w:t>
            </w:r>
            <w:r>
              <w:sym w:font="Symbol" w:char="F078"/>
            </w:r>
            <w:r>
              <w:t xml:space="preserve"> má exponenciální rozdělení</w:t>
            </w:r>
            <w:r w:rsidR="004074FB">
              <w:t xml:space="preserve"> s hustotou</w:t>
            </w:r>
            <w:r>
              <w:t xml:space="preserve"> </w:t>
            </w:r>
            <w:r w:rsidR="004074FB" w:rsidRPr="007E546C">
              <w:rPr>
                <w:position w:val="-24"/>
              </w:rPr>
              <w:object w:dxaOrig="1340" w:dyaOrig="660">
                <v:shape id="_x0000_i1032" type="#_x0000_t75" style="width:67pt;height:33pt" o:ole="">
                  <v:imagedata r:id="rId23" o:title=""/>
                </v:shape>
                <o:OLEObject Type="Embed" ProgID="Equation.3" ShapeID="_x0000_i1032" DrawAspect="Content" ObjectID="_1611042079" r:id="rId24"/>
              </w:object>
            </w:r>
            <w:r w:rsidR="00D4717A">
              <w:t>. Jakou transformaci na</w:t>
            </w:r>
            <w:r w:rsidR="004074FB">
              <w:t xml:space="preserve"> ní musíte </w:t>
            </w:r>
            <w:r w:rsidR="00D4717A">
              <w:t>použít</w:t>
            </w:r>
            <w:r w:rsidR="004074FB">
              <w:t xml:space="preserve">, abyste dostali náhodnou proměnnou se střední hodnotou 5 a </w:t>
            </w:r>
            <w:r w:rsidR="004074FB" w:rsidRPr="00A87BE4">
              <w:rPr>
                <w:b/>
              </w:rPr>
              <w:t>rozptylem</w:t>
            </w:r>
            <w:r w:rsidR="004074FB">
              <w:t xml:space="preserve"> 1</w:t>
            </w:r>
            <w:r w:rsidR="0086223C">
              <w:t xml:space="preserve"> (napište definiční obor transformované náhodné proměnné)</w:t>
            </w:r>
            <w:r w:rsidR="004074FB">
              <w:t>:</w:t>
            </w:r>
          </w:p>
          <w:p w:rsidR="004074FB" w:rsidRDefault="004074FB" w:rsidP="004074FB">
            <w:pPr>
              <w:ind w:left="720"/>
            </w:pPr>
          </w:p>
          <w:p w:rsidR="004074FB" w:rsidRDefault="004074FB" w:rsidP="004074FB">
            <w:pPr>
              <w:ind w:left="720"/>
            </w:pPr>
          </w:p>
          <w:p w:rsidR="00495757" w:rsidRDefault="00495757" w:rsidP="004074FB">
            <w:pPr>
              <w:ind w:left="720"/>
            </w:pPr>
          </w:p>
          <w:p w:rsidR="004074FB" w:rsidRDefault="004074FB" w:rsidP="004074FB">
            <w:pPr>
              <w:ind w:left="720"/>
            </w:pPr>
          </w:p>
          <w:p w:rsidR="0055093B" w:rsidRDefault="0055093B" w:rsidP="00BF59B8"/>
          <w:p w:rsidR="00DF4E27" w:rsidRDefault="00DF4E27" w:rsidP="00FC643D"/>
          <w:p w:rsidR="00495757" w:rsidRDefault="00495757" w:rsidP="00DF4E27">
            <w:pPr>
              <w:ind w:left="1080"/>
            </w:pPr>
          </w:p>
          <w:p w:rsidR="00495757" w:rsidRDefault="00495757" w:rsidP="00DF4E27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</w:tcPr>
          <w:p w:rsidR="00B90710" w:rsidRDefault="00B90710" w:rsidP="009A26C8">
            <w:pPr>
              <w:numPr>
                <w:ilvl w:val="0"/>
                <w:numId w:val="12"/>
              </w:numPr>
              <w:jc w:val="both"/>
            </w:pPr>
            <w:r>
              <w:lastRenderedPageBreak/>
              <w:t xml:space="preserve">Na základě náhodného výběru </w:t>
            </w:r>
            <w:r w:rsidRPr="00AC66B5">
              <w:rPr>
                <w:position w:val="-10"/>
              </w:rPr>
              <w:object w:dxaOrig="1359" w:dyaOrig="340">
                <v:shape id="_x0000_i1033" type="#_x0000_t75" style="width:68pt;height:17pt" o:ole="">
                  <v:imagedata r:id="rId25" o:title=""/>
                </v:shape>
                <o:OLEObject Type="Embed" ProgID="Equation.3" ShapeID="_x0000_i1033" DrawAspect="Content" ObjectID="_1611042080" r:id="rId26"/>
              </w:object>
            </w:r>
            <w:r w:rsidR="004074FB">
              <w:t xml:space="preserve"> z binomického rozdělení pravděpodobnosti </w:t>
            </w:r>
            <w:r w:rsidR="00710656" w:rsidRPr="003249E6">
              <w:rPr>
                <w:position w:val="-30"/>
              </w:rPr>
              <w:object w:dxaOrig="2920" w:dyaOrig="720">
                <v:shape id="_x0000_i1034" type="#_x0000_t75" style="width:146pt;height:36pt" o:ole="">
                  <v:imagedata r:id="rId27" o:title=""/>
                </v:shape>
                <o:OLEObject Type="Embed" ProgID="Equation.3" ShapeID="_x0000_i1034" DrawAspect="Content" ObjectID="_1611042081" r:id="rId28"/>
              </w:object>
            </w:r>
            <w:r w:rsidR="004074FB">
              <w:t xml:space="preserve">, </w:t>
            </w:r>
            <w:r>
              <w:t xml:space="preserve">navrhněte statistiku pro bodový nestranný </w:t>
            </w:r>
            <w:r w:rsidR="00CA287F">
              <w:t xml:space="preserve">a vydatný </w:t>
            </w:r>
            <w:r>
              <w:t xml:space="preserve">odhad jeho parametru </w:t>
            </w:r>
            <w:r w:rsidR="00A87BE4" w:rsidRPr="00A87BE4">
              <w:rPr>
                <w:position w:val="-6"/>
              </w:rPr>
              <w:object w:dxaOrig="200" w:dyaOrig="220">
                <v:shape id="_x0000_i1035" type="#_x0000_t75" style="width:10pt;height:11pt" o:ole="">
                  <v:imagedata r:id="rId29" o:title=""/>
                </v:shape>
                <o:OLEObject Type="Embed" ProgID="Equation.3" ShapeID="_x0000_i1035" DrawAspect="Content" ObjectID="_1611042082" r:id="rId30"/>
              </w:object>
            </w:r>
            <w:r w:rsidR="004074FB">
              <w:t>, při daném</w:t>
            </w:r>
            <w:r w:rsidR="00E93894">
              <w:t xml:space="preserve"> a známém</w:t>
            </w:r>
            <w:r w:rsidR="004074FB">
              <w:t xml:space="preserve"> </w:t>
            </w:r>
            <w:r w:rsidR="00A87BE4" w:rsidRPr="00A87BE4">
              <w:rPr>
                <w:position w:val="-10"/>
              </w:rPr>
              <w:object w:dxaOrig="240" w:dyaOrig="260">
                <v:shape id="_x0000_i1036" type="#_x0000_t75" style="width:12pt;height:13pt" o:ole="">
                  <v:imagedata r:id="rId31" o:title=""/>
                </v:shape>
                <o:OLEObject Type="Embed" ProgID="Equation.3" ShapeID="_x0000_i1036" DrawAspect="Content" ObjectID="_1611042083" r:id="rId32"/>
              </w:object>
            </w:r>
            <w:r w:rsidR="004074FB">
              <w:t>.</w:t>
            </w:r>
          </w:p>
          <w:p w:rsidR="00500DE8" w:rsidRDefault="00500DE8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  <w:p w:rsidR="00B90710" w:rsidRDefault="00B90710" w:rsidP="00BF59B8">
            <w:pPr>
              <w:ind w:left="1080"/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500DE8" w:rsidRDefault="0058681A" w:rsidP="00A87BE4">
            <w:pPr>
              <w:pStyle w:val="Odstavecseseznamem"/>
              <w:numPr>
                <w:ilvl w:val="0"/>
                <w:numId w:val="12"/>
              </w:numPr>
            </w:pPr>
            <w:r>
              <w:t xml:space="preserve">Určete střední hodnotu náhodné proměnné  </w:t>
            </w:r>
            <w:r w:rsidR="00A87BE4" w:rsidRPr="0058681A">
              <w:rPr>
                <w:position w:val="-28"/>
              </w:rPr>
              <w:object w:dxaOrig="1040" w:dyaOrig="680">
                <v:shape id="_x0000_i1037" type="#_x0000_t75" style="width:52pt;height:34pt" o:ole="">
                  <v:imagedata r:id="rId33" o:title=""/>
                </v:shape>
                <o:OLEObject Type="Embed" ProgID="Equation.3" ShapeID="_x0000_i1037" DrawAspect="Content" ObjectID="_1611042084" r:id="rId34"/>
              </w:object>
            </w:r>
            <w:r w:rsidR="00710656">
              <w:t xml:space="preserve">, pokud jsou </w:t>
            </w:r>
            <w:r w:rsidR="00710656" w:rsidRPr="00972704">
              <w:rPr>
                <w:position w:val="-12"/>
              </w:rPr>
              <w:object w:dxaOrig="260" w:dyaOrig="360">
                <v:shape id="_x0000_i1038" type="#_x0000_t75" style="width:13pt;height:18pt" o:ole="">
                  <v:imagedata r:id="rId35" o:title=""/>
                </v:shape>
                <o:OLEObject Type="Embed" ProgID="Equation.3" ShapeID="_x0000_i1038" DrawAspect="Content" ObjectID="_1611042085" r:id="rId36"/>
              </w:object>
            </w:r>
            <w:r w:rsidR="00710656">
              <w:t xml:space="preserve"> stejně rozdělené se střední hodnot</w:t>
            </w:r>
            <w:r w:rsidR="00A87BE4">
              <w:t>o</w:t>
            </w:r>
            <w:r w:rsidR="00710656">
              <w:t>u</w:t>
            </w:r>
            <w:r w:rsidR="001C2244">
              <w:t xml:space="preserve"> </w:t>
            </w:r>
            <w:r w:rsidR="00A87BE4">
              <w:t>1/2</w:t>
            </w:r>
            <w:r w:rsidR="00710656">
              <w:t xml:space="preserve">. </w:t>
            </w:r>
          </w:p>
          <w:p w:rsidR="0058681A" w:rsidRDefault="00750E6F" w:rsidP="007B125F">
            <w:pPr>
              <w:rPr>
                <w:sz w:val="16"/>
                <w:szCs w:val="16"/>
              </w:rPr>
            </w:pPr>
            <w:r>
              <w:t xml:space="preserve">                                  </w:t>
            </w:r>
            <w:r w:rsidRPr="00D071AC">
              <w:rPr>
                <w:position w:val="-10"/>
              </w:rPr>
              <w:object w:dxaOrig="700" w:dyaOrig="340">
                <v:shape id="_x0000_i1039" type="#_x0000_t75" style="width:35pt;height:17pt" o:ole="">
                  <v:imagedata r:id="rId37" o:title=""/>
                </v:shape>
                <o:OLEObject Type="Embed" ProgID="Equation.3" ShapeID="_x0000_i1039" DrawAspect="Content" ObjectID="_1611042086" r:id="rId38"/>
              </w:object>
            </w:r>
            <w:r>
              <w:t xml:space="preserve">                    .</w:t>
            </w:r>
          </w:p>
          <w:p w:rsidR="00750E6F" w:rsidRPr="00750E6F" w:rsidRDefault="00750E6F" w:rsidP="007B125F">
            <w:pPr>
              <w:rPr>
                <w:sz w:val="16"/>
                <w:szCs w:val="16"/>
              </w:rPr>
            </w:pPr>
          </w:p>
          <w:p w:rsidR="0058681A" w:rsidRPr="0058681A" w:rsidRDefault="0058681A" w:rsidP="007B125F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:rsidR="00500DE8" w:rsidRDefault="00500DE8" w:rsidP="007B125F"/>
        </w:tc>
      </w:tr>
      <w:tr w:rsidR="00500DE8" w:rsidTr="004F53D9">
        <w:trPr>
          <w:jc w:val="center"/>
        </w:trPr>
        <w:tc>
          <w:tcPr>
            <w:tcW w:w="8769" w:type="dxa"/>
            <w:gridSpan w:val="3"/>
            <w:vAlign w:val="center"/>
          </w:tcPr>
          <w:p w:rsidR="00B90710" w:rsidRPr="002E01FB" w:rsidRDefault="00256A36" w:rsidP="00256A36">
            <w:r>
              <w:t>7. </w:t>
            </w:r>
            <w:r w:rsidR="00B90710">
              <w:t>Mějme náhodnou veličinu s </w:t>
            </w:r>
            <w:r w:rsidR="00710656">
              <w:t>„</w:t>
            </w:r>
            <w:r w:rsidR="00B90710">
              <w:t>distribuční</w:t>
            </w:r>
            <w:r w:rsidR="00710656">
              <w:t>“</w:t>
            </w:r>
            <w:r w:rsidR="00B90710">
              <w:t xml:space="preserve"> funkcí: </w:t>
            </w:r>
            <w:r w:rsidR="001C2244" w:rsidRPr="00710656">
              <w:rPr>
                <w:position w:val="-14"/>
              </w:rPr>
              <w:object w:dxaOrig="1080" w:dyaOrig="400">
                <v:shape id="_x0000_i1040" type="#_x0000_t75" style="width:42.5pt;height:20pt" o:ole="">
                  <v:imagedata r:id="rId39" o:title=""/>
                </v:shape>
                <o:OLEObject Type="Embed" ProgID="Equation.3" ShapeID="_x0000_i1040" DrawAspect="Content" ObjectID="_1611042087" r:id="rId40"/>
              </w:object>
            </w:r>
            <w:r w:rsidR="00B90710">
              <w:t>.</w:t>
            </w:r>
            <w:r w:rsidR="00710656">
              <w:t xml:space="preserve"> Dodefinujte tuto funkci tak, aby byla distribuční funkcí a ur</w:t>
            </w:r>
            <w:r w:rsidR="0076069F">
              <w:t>čete její medián a</w:t>
            </w:r>
            <w:r w:rsidR="00B90710">
              <w:t xml:space="preserve"> střední hodnotu:</w:t>
            </w:r>
          </w:p>
          <w:p w:rsidR="00B90710" w:rsidRDefault="00B90710" w:rsidP="00B90710"/>
          <w:p w:rsidR="00B90710" w:rsidRDefault="00B90710" w:rsidP="00B90710"/>
          <w:p w:rsidR="004F53D9" w:rsidRDefault="004F53D9" w:rsidP="00B90710"/>
          <w:p w:rsidR="004F53D9" w:rsidRDefault="004F53D9" w:rsidP="00B90710"/>
          <w:p w:rsidR="00A87BE4" w:rsidRDefault="00B90710" w:rsidP="00B90710">
            <w:pPr>
              <w:ind w:left="1080"/>
            </w:pPr>
            <w:r>
              <w:rPr>
                <w:b/>
                <w:i/>
              </w:rPr>
              <w:t>Med</w:t>
            </w:r>
            <w:r>
              <w:rPr>
                <w:b/>
                <w:i/>
                <w:lang w:val="en-US"/>
              </w:rPr>
              <w:t>{</w:t>
            </w:r>
            <w:r>
              <w:rPr>
                <w:b/>
                <w:i/>
                <w:lang w:val="en-US"/>
              </w:rPr>
              <w:sym w:font="Symbol" w:char="F078"/>
            </w:r>
            <w:r>
              <w:rPr>
                <w:b/>
                <w:i/>
                <w:lang w:val="en-US"/>
              </w:rPr>
              <w:t>}</w:t>
            </w:r>
            <w:r>
              <w:rPr>
                <w:b/>
                <w:i/>
                <w:vertAlign w:val="subscript"/>
              </w:rPr>
              <w:t xml:space="preserve"> </w:t>
            </w:r>
            <w:r>
              <w:t xml:space="preserve"> =                             , </w:t>
            </w:r>
            <w:r w:rsidRPr="00E31983">
              <w:rPr>
                <w:b/>
                <w:i/>
              </w:rPr>
              <w:t>E</w:t>
            </w:r>
            <w:r w:rsidRPr="00E31983">
              <w:rPr>
                <w:b/>
                <w:i/>
                <w:lang w:val="en-US"/>
              </w:rPr>
              <w:t>{</w:t>
            </w:r>
            <w:r w:rsidRPr="00E31983">
              <w:rPr>
                <w:b/>
                <w:i/>
                <w:lang w:val="en-US"/>
              </w:rPr>
              <w:sym w:font="Symbol" w:char="F078"/>
            </w:r>
            <w:r w:rsidRPr="00E31983">
              <w:rPr>
                <w:b/>
                <w:i/>
                <w:lang w:val="en-US"/>
              </w:rPr>
              <w:t>}</w:t>
            </w:r>
            <w:r w:rsidRPr="00E31983">
              <w:rPr>
                <w:b/>
                <w:i/>
                <w:vertAlign w:val="subscript"/>
              </w:rPr>
              <w:t xml:space="preserve"> </w:t>
            </w:r>
            <w:r w:rsidRPr="00E31983">
              <w:rPr>
                <w:b/>
                <w:i/>
              </w:rPr>
              <w:t xml:space="preserve"> =</w:t>
            </w:r>
            <w:r>
              <w:t xml:space="preserve">          </w:t>
            </w:r>
          </w:p>
          <w:p w:rsidR="00A87BE4" w:rsidRDefault="00A87BE4" w:rsidP="00B90710">
            <w:pPr>
              <w:ind w:left="1080"/>
            </w:pPr>
          </w:p>
          <w:p w:rsidR="00B90710" w:rsidRPr="001C2244" w:rsidRDefault="001C2244" w:rsidP="00B90710">
            <w:pPr>
              <w:ind w:left="1080"/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ξ∈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     ,         </m:t>
                  </m:r>
                </m:e>
              </m:d>
            </m:oMath>
            <w:r w:rsidR="00B90710" w:rsidRPr="001C2244">
              <w:rPr>
                <w:b/>
              </w:rPr>
              <w:t xml:space="preserve">                                           </w:t>
            </w:r>
          </w:p>
          <w:p w:rsidR="00500DE8" w:rsidRDefault="00500DE8" w:rsidP="007B125F"/>
        </w:tc>
        <w:tc>
          <w:tcPr>
            <w:tcW w:w="1270" w:type="dxa"/>
          </w:tcPr>
          <w:p w:rsidR="00500DE8" w:rsidRDefault="00500DE8" w:rsidP="007B125F"/>
        </w:tc>
      </w:tr>
      <w:tr w:rsidR="00190031" w:rsidTr="004F53D9">
        <w:trPr>
          <w:jc w:val="center"/>
        </w:trPr>
        <w:tc>
          <w:tcPr>
            <w:tcW w:w="6614" w:type="dxa"/>
            <w:vAlign w:val="center"/>
          </w:tcPr>
          <w:p w:rsidR="00190031" w:rsidRDefault="00190031" w:rsidP="00463533">
            <w:r>
              <w:t>8.</w:t>
            </w:r>
            <w:r w:rsidR="00DE0DD9">
              <w:t xml:space="preserve"> </w:t>
            </w:r>
            <w:r w:rsidR="009D0178">
              <w:t>Jse</w:t>
            </w:r>
            <w:r w:rsidR="00DE0DD9">
              <w:t xml:space="preserve">m seznámen s obsahem </w:t>
            </w:r>
            <w:r w:rsidR="00463533">
              <w:t>c</w:t>
            </w:r>
            <w:r w:rsidR="00DE0DD9">
              <w:t>vičení z předmětu SA1 a s</w:t>
            </w:r>
            <w:r w:rsidR="00463533">
              <w:t> metodami tam řešených problémů</w:t>
            </w:r>
            <w:r w:rsidR="00F02707">
              <w:t>. Správnou</w:t>
            </w:r>
            <w:r w:rsidR="00DE0DD9">
              <w:t xml:space="preserve"> </w:t>
            </w:r>
            <w:r w:rsidR="001C2244">
              <w:t>(ne nutně pravdivou</w:t>
            </w:r>
            <w:r w:rsidR="00463533">
              <w:t xml:space="preserve">) </w:t>
            </w:r>
            <w:r w:rsidR="00DE0DD9">
              <w:t>variantu zakroužkujte.</w:t>
            </w:r>
          </w:p>
        </w:tc>
        <w:tc>
          <w:tcPr>
            <w:tcW w:w="2155" w:type="dxa"/>
            <w:gridSpan w:val="2"/>
          </w:tcPr>
          <w:p w:rsidR="00DE0DD9" w:rsidRDefault="00DE0DD9" w:rsidP="007B125F"/>
          <w:p w:rsidR="00190031" w:rsidRDefault="00DE0DD9" w:rsidP="007B125F">
            <w:r>
              <w:t>ANO</w:t>
            </w:r>
          </w:p>
          <w:p w:rsidR="00DE0DD9" w:rsidRDefault="00DE0DD9" w:rsidP="007B125F"/>
          <w:p w:rsidR="00DE0DD9" w:rsidRDefault="00DE0DD9" w:rsidP="007B125F">
            <w:r>
              <w:t>NE</w:t>
            </w:r>
          </w:p>
          <w:p w:rsidR="00DE0DD9" w:rsidRDefault="00DE0DD9" w:rsidP="007B125F"/>
        </w:tc>
        <w:tc>
          <w:tcPr>
            <w:tcW w:w="1270" w:type="dxa"/>
          </w:tcPr>
          <w:p w:rsidR="00190031" w:rsidRDefault="00190031" w:rsidP="007B125F"/>
        </w:tc>
      </w:tr>
      <w:tr w:rsidR="00B0307A" w:rsidTr="004F53D9">
        <w:trPr>
          <w:jc w:val="center"/>
        </w:trPr>
        <w:tc>
          <w:tcPr>
            <w:tcW w:w="6614" w:type="dxa"/>
            <w:vAlign w:val="center"/>
          </w:tcPr>
          <w:p w:rsidR="00CF1307" w:rsidRDefault="00A01315" w:rsidP="00CF1307">
            <w:r>
              <w:t>9. Spočtěte</w:t>
            </w:r>
            <w:r w:rsidRPr="00A01315">
              <w:rPr>
                <w:position w:val="-20"/>
              </w:rPr>
              <w:object w:dxaOrig="700" w:dyaOrig="440">
                <v:shape id="_x0000_i1083" type="#_x0000_t75" style="width:35pt;height:22pt" o:ole="">
                  <v:imagedata r:id="rId41" o:title=""/>
                </v:shape>
                <o:OLEObject Type="Embed" ProgID="Equation.3" ShapeID="_x0000_i1083" DrawAspect="Content" ObjectID="_1611042088" r:id="rId42"/>
              </w:object>
            </w:r>
            <w:r>
              <w:t xml:space="preserve"> pro</w:t>
            </w:r>
            <w:r w:rsidRPr="00710656">
              <w:rPr>
                <w:position w:val="-32"/>
              </w:rPr>
              <w:object w:dxaOrig="2060" w:dyaOrig="800">
                <v:shape id="_x0000_i1078" type="#_x0000_t75" style="width:103pt;height:40pt" o:ole="">
                  <v:imagedata r:id="rId43" o:title=""/>
                </v:shape>
                <o:OLEObject Type="Embed" ProgID="Equation.3" ShapeID="_x0000_i1078" DrawAspect="Content" ObjectID="_1611042089" r:id="rId44"/>
              </w:object>
            </w:r>
            <w:r w:rsidR="00CF1307">
              <w:t xml:space="preserve"> a stanovte podmínku na </w:t>
            </w:r>
            <w:r w:rsidR="00CF1307" w:rsidRPr="006273B8">
              <w:rPr>
                <w:position w:val="-10"/>
              </w:rPr>
              <w:object w:dxaOrig="200" w:dyaOrig="260">
                <v:shape id="_x0000_i1042" type="#_x0000_t75" style="width:10pt;height:13pt" o:ole="">
                  <v:imagedata r:id="rId45" o:title=""/>
                </v:shape>
                <o:OLEObject Type="Embed" ProgID="Equation.3" ShapeID="_x0000_i1042" DrawAspect="Content" ObjectID="_1611042090" r:id="rId46"/>
              </w:object>
            </w:r>
            <w:r w:rsidR="00CF1307">
              <w:t>, pro které tato limita bude vlastní</w:t>
            </w:r>
            <w:r w:rsidR="001C2244">
              <w:t xml:space="preserve"> (=konečná)</w:t>
            </w:r>
            <w:r w:rsidR="00CF1307">
              <w:t>:</w:t>
            </w:r>
          </w:p>
          <w:p w:rsidR="00CF1307" w:rsidRDefault="004F53D9" w:rsidP="00CF1307">
            <w:r w:rsidRPr="00D77B0C">
              <w:rPr>
                <w:position w:val="-20"/>
              </w:rPr>
              <w:object w:dxaOrig="920" w:dyaOrig="440">
                <v:shape id="_x0000_i1043" type="#_x0000_t75" style="width:46pt;height:22pt" o:ole="">
                  <v:imagedata r:id="rId47" o:title=""/>
                </v:shape>
                <o:OLEObject Type="Embed" ProgID="Equation.3" ShapeID="_x0000_i1043" DrawAspect="Content" ObjectID="_1611042091" r:id="rId48"/>
              </w:object>
            </w:r>
          </w:p>
          <w:p w:rsidR="001C2244" w:rsidRDefault="001C2244" w:rsidP="00CF1307"/>
          <w:p w:rsidR="00CF1307" w:rsidRDefault="004F53D9" w:rsidP="00CF1307">
            <w:r>
              <w:t>Podmínka(y) konečnosti této limity:</w:t>
            </w:r>
          </w:p>
          <w:p w:rsidR="004F53D9" w:rsidRDefault="004F53D9" w:rsidP="00CF1307"/>
          <w:p w:rsidR="00B0307A" w:rsidRDefault="00B0307A" w:rsidP="00CF1307"/>
        </w:tc>
        <w:tc>
          <w:tcPr>
            <w:tcW w:w="2155" w:type="dxa"/>
            <w:gridSpan w:val="2"/>
          </w:tcPr>
          <w:p w:rsidR="00B0307A" w:rsidRDefault="00B0307A" w:rsidP="007B125F"/>
        </w:tc>
        <w:tc>
          <w:tcPr>
            <w:tcW w:w="1270" w:type="dxa"/>
          </w:tcPr>
          <w:p w:rsidR="00B0307A" w:rsidRDefault="00B0307A" w:rsidP="007B125F"/>
        </w:tc>
      </w:tr>
      <w:tr w:rsidR="00590341" w:rsidTr="004F53D9">
        <w:trPr>
          <w:jc w:val="center"/>
        </w:trPr>
        <w:tc>
          <w:tcPr>
            <w:tcW w:w="6614" w:type="dxa"/>
            <w:vAlign w:val="center"/>
          </w:tcPr>
          <w:p w:rsidR="00590341" w:rsidRPr="00AC66B5" w:rsidRDefault="00590341" w:rsidP="00AC66B5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3425" w:type="dxa"/>
            <w:gridSpan w:val="3"/>
          </w:tcPr>
          <w:p w:rsidR="00590341" w:rsidRDefault="00590341" w:rsidP="007B125F"/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AC66B5">
            <w:pPr>
              <w:shd w:val="clear" w:color="auto" w:fill="D9D9D9"/>
            </w:pPr>
          </w:p>
          <w:p w:rsidR="00590341" w:rsidRDefault="00590341" w:rsidP="007B125F"/>
        </w:tc>
      </w:tr>
    </w:tbl>
    <w:p w:rsidR="004F53D9" w:rsidRDefault="004F53D9">
      <w:r>
        <w:br w:type="page"/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4"/>
        <w:gridCol w:w="1404"/>
        <w:gridCol w:w="751"/>
        <w:gridCol w:w="519"/>
        <w:gridCol w:w="751"/>
      </w:tblGrid>
      <w:tr w:rsidR="00B2479B" w:rsidTr="00680122">
        <w:trPr>
          <w:jc w:val="center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79B" w:rsidRPr="007D2C91" w:rsidRDefault="00B2479B" w:rsidP="00B2479B">
            <w:pPr>
              <w:rPr>
                <w:b/>
              </w:rPr>
            </w:pPr>
            <w:r>
              <w:lastRenderedPageBreak/>
              <w:br w:type="page"/>
            </w:r>
            <w:r w:rsidRPr="007D2C91">
              <w:rPr>
                <w:b/>
              </w:rPr>
              <w:t>Písemná zkouška SA1</w:t>
            </w:r>
            <w:r w:rsidR="00F46477" w:rsidRPr="007D2C91">
              <w:rPr>
                <w:b/>
              </w:rPr>
              <w:t xml:space="preserve"> (rozšiřující znalosti)</w:t>
            </w:r>
            <w:r w:rsidRPr="007D2C91">
              <w:rPr>
                <w:b/>
              </w:rPr>
              <w:t>: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Pr="00B2479B" w:rsidRDefault="00B2479B" w:rsidP="00003E6F">
            <w:r w:rsidRPr="00B2479B">
              <w:t>Datum: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Jméno a kód:</w:t>
            </w:r>
          </w:p>
          <w:p w:rsidR="00B2479B" w:rsidRPr="00AC66B5" w:rsidRDefault="00B2479B" w:rsidP="00003E6F">
            <w:pPr>
              <w:rPr>
                <w:b/>
                <w:i/>
              </w:rPr>
            </w:pPr>
          </w:p>
          <w:p w:rsidR="00B2479B" w:rsidRPr="00AC66B5" w:rsidRDefault="00B2479B" w:rsidP="00003E6F">
            <w:pPr>
              <w:rPr>
                <w:b/>
                <w:i/>
              </w:rPr>
            </w:pPr>
          </w:p>
        </w:tc>
        <w:tc>
          <w:tcPr>
            <w:tcW w:w="3425" w:type="dxa"/>
            <w:gridSpan w:val="4"/>
          </w:tcPr>
          <w:p w:rsidR="00B2479B" w:rsidRDefault="00B2479B" w:rsidP="00003E6F"/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6614" w:type="dxa"/>
          </w:tcPr>
          <w:p w:rsidR="00B2479B" w:rsidRDefault="00B2479B" w:rsidP="00003E6F">
            <w:r>
              <w:t>Problém</w:t>
            </w:r>
          </w:p>
        </w:tc>
        <w:tc>
          <w:tcPr>
            <w:tcW w:w="2155" w:type="dxa"/>
            <w:gridSpan w:val="2"/>
          </w:tcPr>
          <w:p w:rsidR="00B2479B" w:rsidRDefault="00B2479B" w:rsidP="00003E6F">
            <w:r>
              <w:t>Odpověď</w:t>
            </w:r>
          </w:p>
        </w:tc>
        <w:tc>
          <w:tcPr>
            <w:tcW w:w="1270" w:type="dxa"/>
            <w:gridSpan w:val="2"/>
          </w:tcPr>
          <w:p w:rsidR="00B2479B" w:rsidRDefault="00B2479B" w:rsidP="00003E6F">
            <w:r>
              <w:t>Hodnocení</w:t>
            </w:r>
          </w:p>
        </w:tc>
      </w:tr>
      <w:tr w:rsidR="00B2479B" w:rsidTr="00680122">
        <w:trPr>
          <w:jc w:val="center"/>
        </w:trPr>
        <w:tc>
          <w:tcPr>
            <w:tcW w:w="8769" w:type="dxa"/>
            <w:gridSpan w:val="3"/>
            <w:vAlign w:val="center"/>
          </w:tcPr>
          <w:p w:rsidR="00B2479B" w:rsidRDefault="00B2479B" w:rsidP="00365E1A">
            <w:pPr>
              <w:numPr>
                <w:ilvl w:val="0"/>
                <w:numId w:val="7"/>
              </w:numPr>
              <w:jc w:val="both"/>
            </w:pPr>
            <w:r>
              <w:t>Jakou učebnici jste použil(a) při zkoušce a při Vašem osobním studiu. Uveďte autora(y), název, rok vydání, vydavatelství (v případě elektronické i úplnou www adresu):</w:t>
            </w:r>
          </w:p>
          <w:p w:rsidR="00B2479B" w:rsidRDefault="00B2479B" w:rsidP="00B2479B"/>
          <w:p w:rsidR="00B2479B" w:rsidRDefault="00B2479B" w:rsidP="00B2479B"/>
          <w:p w:rsidR="00B2479B" w:rsidRDefault="00B2479B" w:rsidP="00B2479B"/>
          <w:p w:rsidR="00B2479B" w:rsidRDefault="00B2479B" w:rsidP="00003E6F"/>
        </w:tc>
        <w:tc>
          <w:tcPr>
            <w:tcW w:w="1270" w:type="dxa"/>
            <w:gridSpan w:val="2"/>
          </w:tcPr>
          <w:p w:rsidR="00B2479B" w:rsidRDefault="00B2479B" w:rsidP="00003E6F"/>
        </w:tc>
      </w:tr>
      <w:tr w:rsidR="00B2479B" w:rsidTr="00680122">
        <w:trPr>
          <w:jc w:val="center"/>
        </w:trPr>
        <w:tc>
          <w:tcPr>
            <w:tcW w:w="8769" w:type="dxa"/>
            <w:gridSpan w:val="3"/>
            <w:vAlign w:val="center"/>
          </w:tcPr>
          <w:p w:rsidR="00B2479B" w:rsidRDefault="00D4101B" w:rsidP="00365E1A">
            <w:pPr>
              <w:numPr>
                <w:ilvl w:val="0"/>
                <w:numId w:val="7"/>
              </w:numPr>
              <w:jc w:val="both"/>
            </w:pPr>
            <w:r>
              <w:t>Jakou učebnici by</w:t>
            </w:r>
            <w:r w:rsidR="00B2479B">
              <w:t>ste doporučil(a) pro Vaše následovníky. Uveďte autora(y), název, rok vydání, vydavatelství (v případě elektronické i úplnou www adresu):</w:t>
            </w:r>
          </w:p>
          <w:p w:rsidR="00B2479B" w:rsidRDefault="00B2479B" w:rsidP="00003E6F"/>
          <w:p w:rsidR="00B2479B" w:rsidRDefault="00B2479B" w:rsidP="00003E6F"/>
          <w:p w:rsidR="00B2479B" w:rsidRDefault="00B2479B" w:rsidP="00003E6F"/>
          <w:p w:rsidR="00B2479B" w:rsidRDefault="00B2479B" w:rsidP="00003E6F"/>
        </w:tc>
        <w:tc>
          <w:tcPr>
            <w:tcW w:w="1270" w:type="dxa"/>
            <w:gridSpan w:val="2"/>
          </w:tcPr>
          <w:p w:rsidR="00B2479B" w:rsidRDefault="00B2479B" w:rsidP="00003E6F"/>
        </w:tc>
      </w:tr>
      <w:tr w:rsidR="004923AB" w:rsidTr="00680122">
        <w:trPr>
          <w:jc w:val="center"/>
        </w:trPr>
        <w:tc>
          <w:tcPr>
            <w:tcW w:w="8769" w:type="dxa"/>
            <w:gridSpan w:val="3"/>
            <w:vAlign w:val="center"/>
          </w:tcPr>
          <w:p w:rsidR="004923AB" w:rsidRDefault="00BE4A65" w:rsidP="002E01FB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>Mějme</w:t>
            </w:r>
            <w:r w:rsidR="007037EC">
              <w:t xml:space="preserve"> </w:t>
            </w:r>
            <w:r>
              <w:t xml:space="preserve">náhodný výběr </w:t>
            </w:r>
            <w:r w:rsidRPr="002D6907">
              <w:rPr>
                <w:position w:val="-12"/>
              </w:rPr>
              <w:object w:dxaOrig="1280" w:dyaOrig="360">
                <v:shape id="_x0000_i1044" type="#_x0000_t75" style="width:64pt;height:18pt" o:ole="">
                  <v:imagedata r:id="rId49" o:title=""/>
                </v:shape>
                <o:OLEObject Type="Embed" ProgID="Equation.3" ShapeID="_x0000_i1044" DrawAspect="Content" ObjectID="_1611042092" r:id="rId50"/>
              </w:object>
            </w:r>
            <w:r>
              <w:t xml:space="preserve"> rozsahu </w:t>
            </w:r>
            <w:r w:rsidRPr="00F4124E">
              <w:rPr>
                <w:i/>
              </w:rPr>
              <w:t>n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45" type="#_x0000_t75" style="width:10pt;height:16pt" o:ole="">
                  <v:imagedata r:id="rId51" o:title=""/>
                </v:shape>
                <o:OLEObject Type="Embed" ProgID="Equation.3" ShapeID="_x0000_i1045" DrawAspect="Content" ObjectID="_1611042093" r:id="rId52"/>
              </w:object>
            </w:r>
            <w:r>
              <w:t xml:space="preserve"> s </w:t>
            </w:r>
            <w:r w:rsidR="004F53D9">
              <w:t>exponenciálním</w:t>
            </w:r>
            <w:r>
              <w:t xml:space="preserve"> rozdělením</w:t>
            </w:r>
            <w:r w:rsidR="004F53D9">
              <w:t xml:space="preserve"> </w:t>
            </w:r>
            <w:r w:rsidR="004F53D9" w:rsidRPr="00F26D2A">
              <w:rPr>
                <w:position w:val="-24"/>
              </w:rPr>
              <w:object w:dxaOrig="2480" w:dyaOrig="680">
                <v:shape id="_x0000_i1046" type="#_x0000_t75" style="width:97.5pt;height:34pt" o:ole="">
                  <v:imagedata r:id="rId53" o:title=""/>
                </v:shape>
                <o:OLEObject Type="Embed" ProgID="Equation.3" ShapeID="_x0000_i1046" DrawAspect="Content" ObjectID="_1611042094" r:id="rId54"/>
              </w:object>
            </w:r>
            <w:r w:rsidR="004F53D9">
              <w:t xml:space="preserve"> a čísla </w:t>
            </w:r>
            <w:r w:rsidR="004F53D9" w:rsidRPr="00972704">
              <w:rPr>
                <w:position w:val="-10"/>
              </w:rPr>
              <w:object w:dxaOrig="2500" w:dyaOrig="320">
                <v:shape id="_x0000_i1047" type="#_x0000_t75" style="width:125pt;height:16pt" o:ole="">
                  <v:imagedata r:id="rId55" o:title=""/>
                </v:shape>
                <o:OLEObject Type="Embed" ProgID="Equation.3" ShapeID="_x0000_i1047" DrawAspect="Content" ObjectID="_1611042095" r:id="rId56"/>
              </w:object>
            </w:r>
            <w:r w:rsidR="00B90710">
              <w:t>.</w:t>
            </w:r>
            <w:r w:rsidR="0055093B">
              <w:t xml:space="preserve"> Určete</w:t>
            </w:r>
            <w:r w:rsidR="0071034B">
              <w:t xml:space="preserve"> sdruženou hustotu upraveného výběru </w:t>
            </w:r>
            <w:r w:rsidR="004F53D9" w:rsidRPr="004F53D9">
              <w:rPr>
                <w:position w:val="-28"/>
              </w:rPr>
              <w:object w:dxaOrig="4000" w:dyaOrig="680">
                <v:shape id="_x0000_i1048" type="#_x0000_t75" style="width:200pt;height:34pt" o:ole="">
                  <v:imagedata r:id="rId57" o:title=""/>
                </v:shape>
                <o:OLEObject Type="Embed" ProgID="Equation.3" ShapeID="_x0000_i1048" DrawAspect="Content" ObjectID="_1611042096" r:id="rId58"/>
              </w:object>
            </w:r>
            <w:r w:rsidR="004F53D9">
              <w:t xml:space="preserve">na celém </w:t>
            </w:r>
            <w:r w:rsidR="004F53D9" w:rsidRPr="004F53D9">
              <w:rPr>
                <w:position w:val="-10"/>
              </w:rPr>
              <w:object w:dxaOrig="320" w:dyaOrig="360">
                <v:shape id="_x0000_i1049" type="#_x0000_t75" style="width:16pt;height:18pt" o:ole="">
                  <v:imagedata r:id="rId59" o:title=""/>
                </v:shape>
                <o:OLEObject Type="Embed" ProgID="Equation.3" ShapeID="_x0000_i1049" DrawAspect="Content" ObjectID="_1611042097" r:id="rId60"/>
              </w:object>
            </w:r>
            <w:r w:rsidR="004D199E">
              <w:t>:</w:t>
            </w:r>
          </w:p>
          <w:p w:rsidR="004923AB" w:rsidRDefault="004923AB" w:rsidP="004923AB"/>
          <w:p w:rsidR="004923AB" w:rsidRDefault="004923AB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680122" w:rsidRDefault="00680122" w:rsidP="004923AB"/>
          <w:p w:rsidR="004923AB" w:rsidRDefault="004923AB" w:rsidP="004923AB"/>
          <w:p w:rsidR="004F53D9" w:rsidRDefault="004F53D9" w:rsidP="004923AB"/>
          <w:p w:rsidR="004923AB" w:rsidRDefault="004923AB" w:rsidP="004923AB"/>
          <w:p w:rsidR="004923AB" w:rsidRDefault="004923AB" w:rsidP="00003E6F">
            <w:r>
              <w:t xml:space="preserve"> </w:t>
            </w:r>
          </w:p>
        </w:tc>
        <w:tc>
          <w:tcPr>
            <w:tcW w:w="1270" w:type="dxa"/>
            <w:gridSpan w:val="2"/>
          </w:tcPr>
          <w:p w:rsidR="004923AB" w:rsidRDefault="004923AB" w:rsidP="00003E6F"/>
        </w:tc>
      </w:tr>
      <w:tr w:rsidR="00720D6A" w:rsidTr="00680122">
        <w:trPr>
          <w:jc w:val="center"/>
        </w:trPr>
        <w:tc>
          <w:tcPr>
            <w:tcW w:w="8769" w:type="dxa"/>
            <w:gridSpan w:val="3"/>
            <w:vAlign w:val="center"/>
          </w:tcPr>
          <w:p w:rsidR="00720D6A" w:rsidRDefault="007037EC" w:rsidP="0067520C">
            <w:pPr>
              <w:numPr>
                <w:ilvl w:val="0"/>
                <w:numId w:val="7"/>
              </w:numPr>
              <w:ind w:left="284" w:hanging="284"/>
              <w:jc w:val="both"/>
            </w:pPr>
            <w:r>
              <w:t xml:space="preserve">Pro náhodný výběr </w:t>
            </w:r>
            <w:r w:rsidR="0097563C" w:rsidRPr="0097563C">
              <w:rPr>
                <w:position w:val="-10"/>
              </w:rPr>
              <w:object w:dxaOrig="1300" w:dyaOrig="340">
                <v:shape id="_x0000_i1050" type="#_x0000_t75" style="width:65pt;height:17pt" o:ole="">
                  <v:imagedata r:id="rId61" o:title=""/>
                </v:shape>
                <o:OLEObject Type="Embed" ProgID="Equation.3" ShapeID="_x0000_i1050" DrawAspect="Content" ObjectID="_1611042098" r:id="rId62"/>
              </w:object>
            </w:r>
            <w:r>
              <w:t xml:space="preserve"> rozsahu </w:t>
            </w:r>
            <w:r w:rsidR="0097563C" w:rsidRPr="0097563C">
              <w:rPr>
                <w:i/>
              </w:rPr>
              <w:t>M</w:t>
            </w:r>
            <w:r>
              <w:t xml:space="preserve"> náhodné proměnné </w:t>
            </w:r>
            <w:r w:rsidRPr="00893511">
              <w:rPr>
                <w:position w:val="-10"/>
              </w:rPr>
              <w:object w:dxaOrig="200" w:dyaOrig="320">
                <v:shape id="_x0000_i1051" type="#_x0000_t75" style="width:10pt;height:16pt" o:ole="">
                  <v:imagedata r:id="rId51" o:title=""/>
                </v:shape>
                <o:OLEObject Type="Embed" ProgID="Equation.3" ShapeID="_x0000_i1051" DrawAspect="Content" ObjectID="_1611042099" r:id="rId63"/>
              </w:object>
            </w:r>
            <w:r w:rsidR="004F53D9">
              <w:t xml:space="preserve"> s binomickým rozdělením </w:t>
            </w:r>
            <w:r w:rsidR="0097563C" w:rsidRPr="003249E6">
              <w:rPr>
                <w:position w:val="-30"/>
              </w:rPr>
              <w:object w:dxaOrig="2920" w:dyaOrig="720">
                <v:shape id="_x0000_i1052" type="#_x0000_t75" style="width:146pt;height:36pt" o:ole="">
                  <v:imagedata r:id="rId27" o:title=""/>
                </v:shape>
                <o:OLEObject Type="Embed" ProgID="Equation.3" ShapeID="_x0000_i1052" DrawAspect="Content" ObjectID="_1611042100" r:id="rId64"/>
              </w:object>
            </w:r>
            <w:r w:rsidR="0097563C">
              <w:t xml:space="preserve"> navrhněte statistiky pro odhad obou parametrů </w:t>
            </w:r>
            <w:r w:rsidR="0097563C" w:rsidRPr="0097563C">
              <w:rPr>
                <w:position w:val="-10"/>
              </w:rPr>
              <w:object w:dxaOrig="440" w:dyaOrig="260">
                <v:shape id="_x0000_i1053" type="#_x0000_t75" style="width:22pt;height:13pt" o:ole="">
                  <v:imagedata r:id="rId65" o:title=""/>
                </v:shape>
                <o:OLEObject Type="Embed" ProgID="Equation.3" ShapeID="_x0000_i1053" DrawAspect="Content" ObjectID="_1611042101" r:id="rId66"/>
              </w:object>
            </w:r>
            <w:r w:rsidR="00E93894">
              <w:t xml:space="preserve">. </w:t>
            </w:r>
            <w:r w:rsidR="00E93894" w:rsidRPr="001C2244">
              <w:rPr>
                <w:b/>
              </w:rPr>
              <w:t>Uveďte vlastnosti</w:t>
            </w:r>
            <w:r w:rsidR="0097563C" w:rsidRPr="001C2244">
              <w:rPr>
                <w:b/>
              </w:rPr>
              <w:t xml:space="preserve"> obou odhadů</w:t>
            </w:r>
            <w:r w:rsidR="0097563C">
              <w:t>.</w:t>
            </w:r>
          </w:p>
          <w:p w:rsidR="00365E1A" w:rsidRDefault="00365E1A" w:rsidP="00365E1A">
            <w:pPr>
              <w:ind w:left="720"/>
            </w:pPr>
          </w:p>
          <w:p w:rsidR="00720D6A" w:rsidRDefault="00720D6A" w:rsidP="00003E6F"/>
          <w:p w:rsidR="00720D6A" w:rsidRDefault="00720D6A" w:rsidP="00003E6F"/>
          <w:p w:rsidR="001C2244" w:rsidRDefault="001C2244" w:rsidP="00003E6F"/>
          <w:p w:rsidR="00720D6A" w:rsidRDefault="00720D6A" w:rsidP="00003E6F"/>
          <w:p w:rsidR="001C2244" w:rsidRDefault="001C2244" w:rsidP="00003E6F"/>
          <w:p w:rsidR="00720D6A" w:rsidRDefault="00720D6A" w:rsidP="00003E6F"/>
          <w:p w:rsidR="00D41435" w:rsidRDefault="00D41435" w:rsidP="00003E6F"/>
          <w:p w:rsidR="00680122" w:rsidRDefault="00680122" w:rsidP="00003E6F"/>
          <w:p w:rsidR="00D41435" w:rsidRDefault="00D41435" w:rsidP="00003E6F"/>
        </w:tc>
        <w:tc>
          <w:tcPr>
            <w:tcW w:w="1270" w:type="dxa"/>
            <w:gridSpan w:val="2"/>
          </w:tcPr>
          <w:p w:rsidR="00720D6A" w:rsidRDefault="00720D6A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2"/>
            <w:vAlign w:val="center"/>
          </w:tcPr>
          <w:p w:rsidR="00C23B76" w:rsidRDefault="002038DF" w:rsidP="00922E41">
            <w:pPr>
              <w:numPr>
                <w:ilvl w:val="0"/>
                <w:numId w:val="7"/>
              </w:numPr>
            </w:pPr>
            <w:r>
              <w:lastRenderedPageBreak/>
              <w:br w:type="page"/>
            </w:r>
            <w:r w:rsidR="0097563C">
              <w:t xml:space="preserve">Pro </w:t>
            </w:r>
            <w:r w:rsidR="00256A36">
              <w:t xml:space="preserve">rozdělení pravděpodobnosti </w:t>
            </w:r>
            <w:r w:rsidR="0097563C">
              <w:t>náhodné proměnné z</w:t>
            </w:r>
            <w:r w:rsidR="00256A36">
              <w:t xml:space="preserve"> náhodného výběru</w:t>
            </w:r>
            <w:r w:rsidR="00155885">
              <w:t xml:space="preserve"> </w:t>
            </w:r>
            <w:r w:rsidR="00155885" w:rsidRPr="00155885">
              <w:rPr>
                <w:position w:val="-10"/>
              </w:rPr>
              <w:object w:dxaOrig="1359" w:dyaOrig="340">
                <v:shape id="_x0000_i1054" type="#_x0000_t75" style="width:68pt;height:17pt" o:ole="">
                  <v:imagedata r:id="rId67" o:title=""/>
                </v:shape>
                <o:OLEObject Type="Embed" ProgID="Equation.3" ShapeID="_x0000_i1054" DrawAspect="Content" ObjectID="_1611042102" r:id="rId68"/>
              </w:object>
            </w:r>
            <w:r w:rsidR="00256A36">
              <w:t xml:space="preserve">, pevného rozsahu </w:t>
            </w:r>
            <w:r w:rsidR="00256A36" w:rsidRPr="00256A36">
              <w:rPr>
                <w:position w:val="-4"/>
              </w:rPr>
              <w:object w:dxaOrig="320" w:dyaOrig="260">
                <v:shape id="_x0000_i1055" type="#_x0000_t75" style="width:16pt;height:13pt" o:ole="">
                  <v:imagedata r:id="rId69" o:title=""/>
                </v:shape>
                <o:OLEObject Type="Embed" ProgID="Equation.3" ShapeID="_x0000_i1055" DrawAspect="Content" ObjectID="_1611042103" r:id="rId70"/>
              </w:object>
            </w:r>
            <w:r w:rsidR="00256A36">
              <w:t xml:space="preserve"> z</w:t>
            </w:r>
            <w:r w:rsidR="0097563C">
              <w:t xml:space="preserve"> geometrického rozdělení </w:t>
            </w:r>
            <w:r w:rsidR="00E2131B" w:rsidRPr="003249E6">
              <w:rPr>
                <w:position w:val="-12"/>
              </w:rPr>
              <w:object w:dxaOrig="3180" w:dyaOrig="380">
                <v:shape id="_x0000_i1056" type="#_x0000_t75" style="width:159pt;height:19pt" o:ole="">
                  <v:imagedata r:id="rId71" o:title=""/>
                </v:shape>
                <o:OLEObject Type="Embed" ProgID="Equation.3" ShapeID="_x0000_i1056" DrawAspect="Content" ObjectID="_1611042104" r:id="rId72"/>
              </w:object>
            </w:r>
            <w:r w:rsidR="00C23B76">
              <w:t>,</w:t>
            </w:r>
            <w:r w:rsidR="0097563C">
              <w:t xml:space="preserve"> </w:t>
            </w:r>
            <w:r w:rsidR="009B2EE4">
              <w:t xml:space="preserve">stanovte </w:t>
            </w:r>
            <w:r w:rsidR="0097563C">
              <w:t>bodový</w:t>
            </w:r>
            <w:r w:rsidR="009B2EE4">
              <w:t xml:space="preserve"> </w:t>
            </w:r>
            <w:r w:rsidR="00586893">
              <w:t xml:space="preserve">odhad </w:t>
            </w:r>
            <w:r w:rsidR="00453A04">
              <w:t>parametr</w:t>
            </w:r>
            <w:r w:rsidR="00586893">
              <w:t>u </w:t>
            </w:r>
            <w:r w:rsidR="00256A36" w:rsidRPr="00256A36">
              <w:rPr>
                <w:position w:val="-6"/>
              </w:rPr>
              <w:object w:dxaOrig="260" w:dyaOrig="220">
                <v:shape id="_x0000_i1057" type="#_x0000_t75" style="width:13pt;height:11pt" o:ole="">
                  <v:imagedata r:id="rId73" o:title=""/>
                </v:shape>
                <o:OLEObject Type="Embed" ProgID="Equation.3" ShapeID="_x0000_i1057" DrawAspect="Content" ObjectID="_1611042105" r:id="rId74"/>
              </w:object>
            </w:r>
            <w:r w:rsidR="003E0A07">
              <w:t>a jeho statistické vlastnosti</w:t>
            </w:r>
            <w:r w:rsidR="00C23B76">
              <w:t>.</w:t>
            </w:r>
          </w:p>
          <w:p w:rsidR="00F46477" w:rsidRPr="00166DB5" w:rsidRDefault="00F46477" w:rsidP="00EB4EBA"/>
          <w:p w:rsidR="00F46477" w:rsidRPr="00166DB5" w:rsidRDefault="00F46477" w:rsidP="00EB4EBA"/>
          <w:p w:rsidR="00F46477" w:rsidRDefault="00F46477" w:rsidP="00EB4EBA"/>
          <w:p w:rsidR="00F46477" w:rsidRDefault="00F46477" w:rsidP="00003E6F"/>
          <w:p w:rsidR="002038DF" w:rsidRDefault="002038DF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2"/>
            <w:vAlign w:val="center"/>
          </w:tcPr>
          <w:p w:rsidR="00680122" w:rsidRDefault="00E2131B" w:rsidP="009A26C8">
            <w:pPr>
              <w:numPr>
                <w:ilvl w:val="0"/>
                <w:numId w:val="7"/>
              </w:numPr>
              <w:jc w:val="both"/>
            </w:pPr>
            <w:r>
              <w:t>Napište vztah pro pravděpodobnost maxima</w:t>
            </w:r>
            <w:r w:rsidR="00CB6A68">
              <w:t xml:space="preserve"> z náhodného výběru </w:t>
            </w:r>
            <w:r w:rsidRPr="002D6907">
              <w:rPr>
                <w:position w:val="-12"/>
              </w:rPr>
              <w:object w:dxaOrig="1760" w:dyaOrig="360">
                <v:shape id="_x0000_i1058" type="#_x0000_t75" style="width:88pt;height:18pt" o:ole="">
                  <v:imagedata r:id="rId75" o:title=""/>
                </v:shape>
                <o:OLEObject Type="Embed" ProgID="Equation.3" ShapeID="_x0000_i1058" DrawAspect="Content" ObjectID="_1611042106" r:id="rId76"/>
              </w:object>
            </w:r>
            <w:r>
              <w:t xml:space="preserve"> z alternativního rozdělení</w:t>
            </w:r>
          </w:p>
          <w:p w:rsidR="00F46477" w:rsidRDefault="00E2131B" w:rsidP="00680122">
            <w:pPr>
              <w:ind w:left="720"/>
              <w:jc w:val="both"/>
            </w:pPr>
            <w:r>
              <w:t xml:space="preserve"> </w:t>
            </w:r>
            <w:r w:rsidRPr="00E2131B">
              <w:rPr>
                <w:position w:val="-12"/>
              </w:rPr>
              <w:object w:dxaOrig="3780" w:dyaOrig="360">
                <v:shape id="_x0000_i1059" type="#_x0000_t75" style="width:189pt;height:18pt" o:ole="">
                  <v:imagedata r:id="rId77" o:title=""/>
                </v:shape>
                <o:OLEObject Type="Embed" ProgID="Equation.3" ShapeID="_x0000_i1059" DrawAspect="Content" ObjectID="_1611042107" r:id="rId78"/>
              </w:object>
            </w:r>
            <w:r w:rsidR="0067520C">
              <w:t xml:space="preserve">. </w:t>
            </w:r>
          </w:p>
          <w:p w:rsidR="002038DF" w:rsidRPr="00E2131B" w:rsidRDefault="002038DF" w:rsidP="002038DF">
            <w:pPr>
              <w:ind w:left="720"/>
              <w:rPr>
                <w:lang w:val="en-US"/>
              </w:rPr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2038DF" w:rsidRDefault="002038DF" w:rsidP="002038DF">
            <w:pPr>
              <w:ind w:left="720"/>
            </w:pPr>
          </w:p>
          <w:p w:rsidR="00F46477" w:rsidRDefault="00F46477" w:rsidP="00003E6F"/>
          <w:p w:rsidR="00F46477" w:rsidRDefault="00F46477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  <w:tr w:rsidR="00F46477" w:rsidTr="00680122">
        <w:trPr>
          <w:gridAfter w:val="1"/>
          <w:wAfter w:w="751" w:type="dxa"/>
          <w:jc w:val="center"/>
        </w:trPr>
        <w:tc>
          <w:tcPr>
            <w:tcW w:w="8018" w:type="dxa"/>
            <w:gridSpan w:val="2"/>
            <w:vAlign w:val="center"/>
          </w:tcPr>
          <w:p w:rsidR="00F46477" w:rsidRDefault="008F0159" w:rsidP="00256A36">
            <w:pPr>
              <w:numPr>
                <w:ilvl w:val="0"/>
                <w:numId w:val="7"/>
              </w:numPr>
              <w:ind w:left="284" w:hanging="284"/>
            </w:pPr>
            <w:r>
              <w:t xml:space="preserve">Nalezněte </w:t>
            </w:r>
            <w:r w:rsidR="00113DCA" w:rsidRPr="00113DCA">
              <w:rPr>
                <w:b/>
              </w:rPr>
              <w:t>nestranný</w:t>
            </w:r>
            <w:r w:rsidRPr="00113DCA">
              <w:rPr>
                <w:b/>
              </w:rPr>
              <w:t xml:space="preserve"> </w:t>
            </w:r>
            <w:r w:rsidR="003E0A07">
              <w:rPr>
                <w:b/>
              </w:rPr>
              <w:t xml:space="preserve">a konzistentní </w:t>
            </w:r>
            <w:r w:rsidRPr="00113DCA">
              <w:rPr>
                <w:b/>
              </w:rPr>
              <w:t>odhad</w:t>
            </w:r>
            <w:r>
              <w:t xml:space="preserve"> </w:t>
            </w:r>
            <w:r w:rsidR="004C2BDB" w:rsidRPr="00D071AC">
              <w:rPr>
                <w:position w:val="-6"/>
              </w:rPr>
              <w:object w:dxaOrig="200" w:dyaOrig="340">
                <v:shape id="_x0000_i1060" type="#_x0000_t75" style="width:10pt;height:17pt" o:ole="">
                  <v:imagedata r:id="rId79" o:title=""/>
                </v:shape>
                <o:OLEObject Type="Embed" ProgID="Equation.3" ShapeID="_x0000_i1060" DrawAspect="Content" ObjectID="_1611042108" r:id="rId80"/>
              </w:object>
            </w:r>
            <w:r>
              <w:t xml:space="preserve"> parametru </w:t>
            </w:r>
            <w:r w:rsidR="00F72234" w:rsidRPr="00D071AC">
              <w:rPr>
                <w:position w:val="-6"/>
              </w:rPr>
              <w:object w:dxaOrig="560" w:dyaOrig="279">
                <v:shape id="_x0000_i1061" type="#_x0000_t75" style="width:28pt;height:14pt" o:ole="">
                  <v:imagedata r:id="rId81" o:title=""/>
                </v:shape>
                <o:OLEObject Type="Embed" ProgID="Equation.3" ShapeID="_x0000_i1061" DrawAspect="Content" ObjectID="_1611042109" r:id="rId82"/>
              </w:object>
            </w:r>
            <w:r>
              <w:t xml:space="preserve"> rovnoměrného rozdělení na intervalu </w:t>
            </w:r>
            <w:r w:rsidR="00922E41" w:rsidRPr="00922E41">
              <w:rPr>
                <w:position w:val="-14"/>
              </w:rPr>
              <w:object w:dxaOrig="740" w:dyaOrig="400">
                <v:shape id="_x0000_i1062" type="#_x0000_t75" style="width:37pt;height:20pt" o:ole="">
                  <v:imagedata r:id="rId83" o:title=""/>
                </v:shape>
                <o:OLEObject Type="Embed" ProgID="Equation.3" ShapeID="_x0000_i1062" DrawAspect="Content" ObjectID="_1611042110" r:id="rId84"/>
              </w:object>
            </w:r>
            <w:r>
              <w:t xml:space="preserve">na základě náhodného výběru </w:t>
            </w:r>
            <w:r w:rsidRPr="002D6907">
              <w:rPr>
                <w:position w:val="-12"/>
              </w:rPr>
              <w:object w:dxaOrig="1280" w:dyaOrig="360">
                <v:shape id="_x0000_i1063" type="#_x0000_t75" style="width:64pt;height:18pt" o:ole="">
                  <v:imagedata r:id="rId49" o:title=""/>
                </v:shape>
                <o:OLEObject Type="Embed" ProgID="Equation.3" ShapeID="_x0000_i1063" DrawAspect="Content" ObjectID="_1611042111" r:id="rId85"/>
              </w:object>
            </w:r>
            <w:r w:rsidR="00F72234">
              <w:t xml:space="preserve"> pevného rozsahu</w:t>
            </w:r>
            <w:r>
              <w:t>. N</w:t>
            </w:r>
            <w:r w:rsidR="004C2BDB">
              <w:t xml:space="preserve">alezněte střední hodnotu </w:t>
            </w:r>
            <w:r w:rsidR="00586893">
              <w:t xml:space="preserve">tohoto </w:t>
            </w:r>
            <w:r>
              <w:t xml:space="preserve">odhadu </w:t>
            </w:r>
            <w:r w:rsidRPr="00D071AC">
              <w:rPr>
                <w:position w:val="-6"/>
              </w:rPr>
              <w:object w:dxaOrig="200" w:dyaOrig="340">
                <v:shape id="_x0000_i1064" type="#_x0000_t75" style="width:10pt;height:17pt" o:ole="">
                  <v:imagedata r:id="rId86" o:title=""/>
                </v:shape>
                <o:OLEObject Type="Embed" ProgID="Equation.3" ShapeID="_x0000_i1064" DrawAspect="Content" ObjectID="_1611042112" r:id="rId87"/>
              </w:object>
            </w:r>
            <w:r w:rsidR="00F72234">
              <w:t xml:space="preserve"> a jeho rozptyl</w:t>
            </w:r>
            <w:r>
              <w:t>:</w:t>
            </w:r>
          </w:p>
          <w:p w:rsidR="008F0159" w:rsidRDefault="008F0159" w:rsidP="008F0159"/>
          <w:p w:rsidR="008F0159" w:rsidRDefault="008F0159" w:rsidP="008F0159"/>
          <w:p w:rsidR="00CA10F7" w:rsidRDefault="00CA10F7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D4101B" w:rsidRDefault="00D4101B" w:rsidP="008F0159"/>
          <w:p w:rsidR="00CA10F7" w:rsidRDefault="00CA10F7" w:rsidP="008F0159"/>
          <w:p w:rsidR="008F0159" w:rsidRDefault="008F0159" w:rsidP="008F0159"/>
          <w:p w:rsidR="00F46477" w:rsidRDefault="00F46477" w:rsidP="00003E6F"/>
        </w:tc>
        <w:tc>
          <w:tcPr>
            <w:tcW w:w="1270" w:type="dxa"/>
            <w:gridSpan w:val="2"/>
          </w:tcPr>
          <w:p w:rsidR="00F46477" w:rsidRDefault="00F46477" w:rsidP="00003E6F"/>
        </w:tc>
      </w:tr>
    </w:tbl>
    <w:p w:rsidR="00D4101B" w:rsidRDefault="00D4101B">
      <w:r>
        <w:br w:type="page"/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389"/>
        <w:gridCol w:w="1270"/>
      </w:tblGrid>
      <w:tr w:rsidR="00F46477" w:rsidTr="00D4101B">
        <w:trPr>
          <w:jc w:val="center"/>
        </w:trPr>
        <w:tc>
          <w:tcPr>
            <w:tcW w:w="8018" w:type="dxa"/>
            <w:gridSpan w:val="2"/>
            <w:vAlign w:val="center"/>
          </w:tcPr>
          <w:p w:rsidR="00256A36" w:rsidRDefault="00256A36" w:rsidP="00D41435">
            <w:pPr>
              <w:numPr>
                <w:ilvl w:val="0"/>
                <w:numId w:val="7"/>
              </w:numPr>
              <w:jc w:val="both"/>
            </w:pPr>
            <w:r>
              <w:lastRenderedPageBreak/>
              <w:t>Navrhněte</w:t>
            </w:r>
            <w:r w:rsidR="009B2EE4">
              <w:t xml:space="preserve"> </w:t>
            </w:r>
            <w:r>
              <w:t xml:space="preserve">test hypotézy </w:t>
            </w:r>
            <w:r w:rsidRPr="00F95CE7">
              <w:rPr>
                <w:b/>
                <w:i/>
              </w:rPr>
              <w:t>H</w:t>
            </w:r>
            <w:r>
              <w:t xml:space="preserve">: pozorování jsou z  rozdělení s distribuční funkcí </w:t>
            </w:r>
            <w:r w:rsidRPr="00E57AF0">
              <w:rPr>
                <w:position w:val="-30"/>
              </w:rPr>
              <w:object w:dxaOrig="2260" w:dyaOrig="680">
                <v:shape id="_x0000_i1065" type="#_x0000_t75" style="width:113pt;height:34pt" o:ole="">
                  <v:imagedata r:id="rId88" o:title=""/>
                </v:shape>
                <o:OLEObject Type="Embed" ProgID="Equation.3" ShapeID="_x0000_i1065" DrawAspect="Content" ObjectID="_1611042113" r:id="rId89"/>
              </w:object>
            </w:r>
            <w:r>
              <w:t xml:space="preserve"> (pro další části reálné osy distribuční funkci správně dodefinujte) proti alternativě </w:t>
            </w:r>
            <w:r w:rsidRPr="00F95CE7">
              <w:rPr>
                <w:b/>
                <w:i/>
              </w:rPr>
              <w:t>A</w:t>
            </w:r>
            <w:r>
              <w:t xml:space="preserve">: pozorování jsou z rozdělení s distribuční funkcí, </w:t>
            </w:r>
            <w:r w:rsidRPr="00E83432">
              <w:rPr>
                <w:position w:val="-30"/>
              </w:rPr>
              <w:object w:dxaOrig="2180" w:dyaOrig="680">
                <v:shape id="_x0000_i1066" type="#_x0000_t75" style="width:109pt;height:34pt" o:ole="">
                  <v:imagedata r:id="rId90" o:title=""/>
                </v:shape>
                <o:OLEObject Type="Embed" ProgID="Equation.3" ShapeID="_x0000_i1066" DrawAspect="Content" ObjectID="_1611042114" r:id="rId91"/>
              </w:object>
            </w:r>
            <w:r>
              <w:t>(pro další části reálné osy distribuční funkci správně dodefinujte)</w:t>
            </w:r>
            <w:r w:rsidRPr="00D42AB2">
              <w:rPr>
                <w:position w:val="-10"/>
              </w:rPr>
              <w:object w:dxaOrig="1160" w:dyaOrig="340">
                <v:shape id="_x0000_i1067" type="#_x0000_t75" style="width:58pt;height:17pt" o:ole="">
                  <v:imagedata r:id="rId92" o:title=""/>
                </v:shape>
                <o:OLEObject Type="Embed" ProgID="Equation.3" ShapeID="_x0000_i1067" DrawAspect="Content" ObjectID="_1611042115" r:id="rId93"/>
              </w:object>
            </w:r>
            <w:r w:rsidR="002B2D75">
              <w:t>. Diskutujte vlastnosti</w:t>
            </w:r>
            <w:r>
              <w:t xml:space="preserve"> takového testu a jeho produktivní vyjádření.</w:t>
            </w:r>
            <w:r w:rsidR="001C2244">
              <w:t xml:space="preserve"> </w:t>
            </w:r>
            <w:r w:rsidR="001C2244" w:rsidRPr="00D4101B">
              <w:rPr>
                <w:b/>
              </w:rPr>
              <w:t>Vymezte</w:t>
            </w:r>
            <w:r w:rsidR="001C2244">
              <w:t>, co nejpřesněji, pravděpodobnosti chyb prvního a druhého druhu!</w:t>
            </w:r>
          </w:p>
          <w:p w:rsidR="00AE2364" w:rsidRDefault="00AE2364" w:rsidP="00AE2364"/>
          <w:p w:rsidR="00AE2364" w:rsidRDefault="00AE2364" w:rsidP="00AE2364"/>
          <w:p w:rsidR="00AE2364" w:rsidRDefault="00AE2364" w:rsidP="00AE2364"/>
          <w:p w:rsidR="00680122" w:rsidRDefault="00680122" w:rsidP="00AE2364"/>
          <w:p w:rsidR="00AE2364" w:rsidRDefault="00AE2364" w:rsidP="00AE2364"/>
          <w:p w:rsidR="00F46477" w:rsidRDefault="00F46477" w:rsidP="00716A7E"/>
          <w:p w:rsidR="00F46477" w:rsidRDefault="00F46477" w:rsidP="00716A7E"/>
          <w:p w:rsidR="009B2EE4" w:rsidRDefault="009B2EE4" w:rsidP="00716A7E"/>
          <w:p w:rsidR="009B2EE4" w:rsidRDefault="009B2EE4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D4101B">
        <w:trPr>
          <w:jc w:val="center"/>
        </w:trPr>
        <w:tc>
          <w:tcPr>
            <w:tcW w:w="8018" w:type="dxa"/>
            <w:gridSpan w:val="2"/>
            <w:vAlign w:val="center"/>
          </w:tcPr>
          <w:p w:rsidR="00D41435" w:rsidRDefault="00D41435" w:rsidP="00D41435">
            <w:pPr>
              <w:numPr>
                <w:ilvl w:val="0"/>
                <w:numId w:val="7"/>
              </w:numPr>
            </w:pPr>
            <w:r>
              <w:t>Navr</w:t>
            </w:r>
            <w:r w:rsidR="002B2D75">
              <w:t xml:space="preserve">hněte test </w:t>
            </w:r>
            <w:r>
              <w:t xml:space="preserve">pro náhodný výběr z alternativního rozdělení </w:t>
            </w:r>
            <w:r w:rsidRPr="00AC66B5">
              <w:rPr>
                <w:position w:val="-10"/>
              </w:rPr>
              <w:object w:dxaOrig="1359" w:dyaOrig="340">
                <v:shape id="_x0000_i1068" type="#_x0000_t75" style="width:68pt;height:17pt" o:ole="">
                  <v:imagedata r:id="rId25" o:title=""/>
                </v:shape>
                <o:OLEObject Type="Embed" ProgID="Equation.3" ShapeID="_x0000_i1068" DrawAspect="Content" ObjectID="_1611042116" r:id="rId94"/>
              </w:object>
            </w:r>
            <w:r>
              <w:t xml:space="preserve"> rozsahu </w:t>
            </w:r>
            <w:r w:rsidRPr="00C57E35">
              <w:rPr>
                <w:i/>
              </w:rPr>
              <w:t>M.</w:t>
            </w:r>
            <w:r>
              <w:t xml:space="preserve"> Testovat se bude hypotéza </w:t>
            </w:r>
            <w:r w:rsidR="004E0243" w:rsidRPr="00AC66B5">
              <w:rPr>
                <w:position w:val="-10"/>
              </w:rPr>
              <w:object w:dxaOrig="720" w:dyaOrig="320">
                <v:shape id="_x0000_i1069" type="#_x0000_t75" style="width:36pt;height:16pt" o:ole="">
                  <v:imagedata r:id="rId95" o:title=""/>
                </v:shape>
                <o:OLEObject Type="Embed" ProgID="Equation.3" ShapeID="_x0000_i1069" DrawAspect="Content" ObjectID="_1611042117" r:id="rId96"/>
              </w:object>
            </w:r>
            <w:r>
              <w:t xml:space="preserve"> proti alternativě </w:t>
            </w:r>
            <w:r w:rsidR="004E0243" w:rsidRPr="00AC66B5">
              <w:rPr>
                <w:position w:val="-10"/>
              </w:rPr>
              <w:object w:dxaOrig="720" w:dyaOrig="320">
                <v:shape id="_x0000_i1070" type="#_x0000_t75" style="width:36pt;height:16pt" o:ole="">
                  <v:imagedata r:id="rId97" o:title=""/>
                </v:shape>
                <o:OLEObject Type="Embed" ProgID="Equation.3" ShapeID="_x0000_i1070" DrawAspect="Content" ObjectID="_1611042118" r:id="rId98"/>
              </w:object>
            </w:r>
            <w:r>
              <w:t xml:space="preserve">. </w:t>
            </w:r>
            <w:r w:rsidR="00E93894">
              <w:t xml:space="preserve"> Připojte i </w:t>
            </w:r>
            <w:r w:rsidR="00D4101B">
              <w:t>silo-funkci</w:t>
            </w:r>
            <w:r w:rsidR="00E93894">
              <w:t xml:space="preserve"> pro takový test.</w:t>
            </w:r>
          </w:p>
          <w:p w:rsidR="00F46477" w:rsidRDefault="00F46477" w:rsidP="00716A7E"/>
          <w:p w:rsidR="00F46477" w:rsidRDefault="00F46477" w:rsidP="00716A7E"/>
          <w:p w:rsidR="00453A04" w:rsidRDefault="00453A04" w:rsidP="00003E6F"/>
          <w:p w:rsidR="00D4101B" w:rsidRDefault="00D4101B" w:rsidP="00003E6F"/>
          <w:p w:rsidR="00D4101B" w:rsidRDefault="00D4101B" w:rsidP="00003E6F"/>
          <w:p w:rsidR="00453A04" w:rsidRDefault="00453A04" w:rsidP="00003E6F"/>
          <w:p w:rsidR="00453A04" w:rsidRDefault="00453A04" w:rsidP="00003E6F"/>
        </w:tc>
        <w:tc>
          <w:tcPr>
            <w:tcW w:w="1270" w:type="dxa"/>
          </w:tcPr>
          <w:p w:rsidR="00F46477" w:rsidRDefault="00F46477" w:rsidP="00003E6F"/>
        </w:tc>
      </w:tr>
      <w:tr w:rsidR="00F46477" w:rsidTr="00D4101B">
        <w:trPr>
          <w:jc w:val="center"/>
        </w:trPr>
        <w:tc>
          <w:tcPr>
            <w:tcW w:w="8018" w:type="dxa"/>
            <w:gridSpan w:val="2"/>
            <w:vAlign w:val="center"/>
          </w:tcPr>
          <w:p w:rsidR="00F13B4A" w:rsidRPr="002939AB" w:rsidRDefault="00256A36" w:rsidP="00F13B4A">
            <w:pPr>
              <w:jc w:val="both"/>
            </w:pPr>
            <w:r>
              <w:t>10. </w:t>
            </w:r>
            <w:r w:rsidR="00F13B4A">
              <w:t xml:space="preserve"> Uveďte (a detailně popište</w:t>
            </w:r>
            <w:r w:rsidR="00680122">
              <w:t xml:space="preserve"> proč je nekonzistentní</w:t>
            </w:r>
            <w:r w:rsidR="00F13B4A">
              <w:t xml:space="preserve">) alespoň jeden </w:t>
            </w:r>
            <w:r w:rsidR="00F13B4A" w:rsidRPr="00586893">
              <w:rPr>
                <w:b/>
                <w:i/>
              </w:rPr>
              <w:t>příklad nekonzistentního</w:t>
            </w:r>
            <w:r w:rsidR="00F13B4A">
              <w:t xml:space="preserve"> odhadu ve smyslu následující definice konzistence: Statistika </w:t>
            </w:r>
            <w:r w:rsidR="00F13B4A" w:rsidRPr="001F3819">
              <w:rPr>
                <w:position w:val="-12"/>
              </w:rPr>
              <w:object w:dxaOrig="1939" w:dyaOrig="499">
                <v:shape id="_x0000_i1071" type="#_x0000_t75" style="width:97pt;height:25pt" o:ole="">
                  <v:imagedata r:id="rId99" o:title=""/>
                </v:shape>
                <o:OLEObject Type="Embed" ProgID="Equation.3" ShapeID="_x0000_i1071" DrawAspect="Content" ObjectID="_1611042119" r:id="rId100"/>
              </w:object>
            </w:r>
            <w:r w:rsidR="00F13B4A">
              <w:t xml:space="preserve"> je konzistentním odhadem parametru </w:t>
            </w:r>
            <w:r w:rsidR="00F13B4A" w:rsidRPr="001F3819">
              <w:rPr>
                <w:position w:val="-10"/>
              </w:rPr>
              <w:object w:dxaOrig="220" w:dyaOrig="260">
                <v:shape id="_x0000_i1072" type="#_x0000_t75" style="width:11pt;height:13pt" o:ole="">
                  <v:imagedata r:id="rId101" o:title=""/>
                </v:shape>
                <o:OLEObject Type="Embed" ProgID="Equation.3" ShapeID="_x0000_i1072" DrawAspect="Content" ObjectID="_1611042120" r:id="rId102"/>
              </w:object>
            </w:r>
            <w:r w:rsidR="00F13B4A">
              <w:t xml:space="preserve"> (parametrické funkce) právě když platí: </w:t>
            </w:r>
            <w:r w:rsidR="00F13B4A" w:rsidRPr="001F3819">
              <w:rPr>
                <w:position w:val="-30"/>
              </w:rPr>
              <w:object w:dxaOrig="3779" w:dyaOrig="752">
                <v:shape id="_x0000_i1073" type="#_x0000_t75" style="width:189pt;height:37.5pt" o:ole="">
                  <v:imagedata r:id="rId103" o:title=""/>
                </v:shape>
                <o:OLEObject Type="Embed" ProgID="Equation.3" ShapeID="_x0000_i1073" DrawAspect="Content" ObjectID="_1611042121" r:id="rId104"/>
              </w:object>
            </w:r>
            <w:r w:rsidR="00F13B4A">
              <w:t xml:space="preserve"> pro každou možnou hodnotu odhadovaného parametru </w:t>
            </w:r>
            <w:r w:rsidR="00F13B4A" w:rsidRPr="001F3819">
              <w:rPr>
                <w:position w:val="-10"/>
              </w:rPr>
              <w:object w:dxaOrig="639" w:dyaOrig="320">
                <v:shape id="_x0000_i1074" type="#_x0000_t75" style="width:32pt;height:16pt" o:ole="">
                  <v:imagedata r:id="rId105" o:title=""/>
                </v:shape>
                <o:OLEObject Type="Embed" ProgID="Equation.3" ShapeID="_x0000_i1074" DrawAspect="Content" ObjectID="_1611042122" r:id="rId106"/>
              </w:object>
            </w:r>
            <w:r w:rsidR="00F13B4A">
              <w:t xml:space="preserve">, kde </w:t>
            </w:r>
            <w:r w:rsidR="00F13B4A" w:rsidRPr="00C573A8">
              <w:rPr>
                <w:position w:val="-4"/>
              </w:rPr>
              <w:object w:dxaOrig="260" w:dyaOrig="260">
                <v:shape id="_x0000_i1075" type="#_x0000_t75" style="width:13pt;height:13pt" o:ole="">
                  <v:imagedata r:id="rId107" o:title=""/>
                </v:shape>
                <o:OLEObject Type="Embed" ProgID="Equation.3" ShapeID="_x0000_i1075" DrawAspect="Content" ObjectID="_1611042123" r:id="rId108"/>
              </w:object>
            </w:r>
            <w:r w:rsidR="00F13B4A">
              <w:t xml:space="preserve"> je množina (prostor) možných hodnot odhadovaného parametru.</w:t>
            </w:r>
          </w:p>
          <w:p w:rsidR="00F46477" w:rsidRDefault="00F46477" w:rsidP="00256A36"/>
          <w:p w:rsidR="00E46BF8" w:rsidRDefault="00E46BF8" w:rsidP="00E46BF8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  <w:p w:rsidR="00F46477" w:rsidRDefault="00F46477" w:rsidP="00003E6F"/>
        </w:tc>
        <w:tc>
          <w:tcPr>
            <w:tcW w:w="1270" w:type="dxa"/>
          </w:tcPr>
          <w:p w:rsidR="00F46477" w:rsidRDefault="00F46477" w:rsidP="00003E6F"/>
        </w:tc>
      </w:tr>
      <w:tr w:rsidR="00B2479B" w:rsidTr="00D4101B">
        <w:trPr>
          <w:jc w:val="center"/>
        </w:trPr>
        <w:tc>
          <w:tcPr>
            <w:tcW w:w="6629" w:type="dxa"/>
            <w:vAlign w:val="center"/>
          </w:tcPr>
          <w:p w:rsidR="00B2479B" w:rsidRPr="00AC66B5" w:rsidRDefault="00B2479B" w:rsidP="00003E6F">
            <w:pPr>
              <w:rPr>
                <w:b/>
                <w:i/>
              </w:rPr>
            </w:pPr>
            <w:r w:rsidRPr="00AC66B5">
              <w:rPr>
                <w:b/>
                <w:i/>
              </w:rPr>
              <w:t>Výsledné hodnocení:</w:t>
            </w:r>
          </w:p>
        </w:tc>
        <w:tc>
          <w:tcPr>
            <w:tcW w:w="2659" w:type="dxa"/>
            <w:gridSpan w:val="2"/>
          </w:tcPr>
          <w:p w:rsidR="00B2479B" w:rsidRDefault="00B2479B" w:rsidP="00003E6F"/>
          <w:p w:rsidR="00B2479B" w:rsidRDefault="00B2479B" w:rsidP="00003E6F">
            <w:pPr>
              <w:shd w:val="clear" w:color="auto" w:fill="D9D9D9"/>
            </w:pPr>
          </w:p>
          <w:p w:rsidR="00B2479B" w:rsidRDefault="00B2479B" w:rsidP="00003E6F"/>
        </w:tc>
      </w:tr>
    </w:tbl>
    <w:p w:rsidR="00F46477" w:rsidRDefault="00F46477" w:rsidP="007B125F"/>
    <w:sectPr w:rsidR="00F46477">
      <w:headerReference w:type="default" r:id="rId10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90" w:rsidRDefault="00BF7890" w:rsidP="00E46BF8">
      <w:r>
        <w:separator/>
      </w:r>
    </w:p>
  </w:endnote>
  <w:endnote w:type="continuationSeparator" w:id="0">
    <w:p w:rsidR="00BF7890" w:rsidRDefault="00BF7890" w:rsidP="00E4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90" w:rsidRDefault="00BF7890" w:rsidP="00E46BF8">
      <w:r>
        <w:separator/>
      </w:r>
    </w:p>
  </w:footnote>
  <w:footnote w:type="continuationSeparator" w:id="0">
    <w:p w:rsidR="00BF7890" w:rsidRDefault="00BF7890" w:rsidP="00E4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F8" w:rsidRPr="00E46BF8" w:rsidRDefault="00166DB5">
    <w:pPr>
      <w:pStyle w:val="Zhlav"/>
      <w:rPr>
        <w:b/>
        <w:i/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inline distT="0" distB="0" distL="0" distR="0">
              <wp:extent cx="512445" cy="268605"/>
              <wp:effectExtent l="4445" t="1905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26860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F8" w:rsidRPr="00E46BF8" w:rsidRDefault="00E46BF8" w:rsidP="00E46BF8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77B9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E46BF8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width:40.3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" filled="f" fillcolor="#4f81bd" stroked="f" strokecolor="#737373">
              <v:textbox>
                <w:txbxContent>
                  <w:p w:rsidR="00E46BF8" w:rsidRPr="00E46BF8" w:rsidRDefault="00E46BF8" w:rsidP="00E46BF8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E46BF8">
                      <w:rPr>
                        <w:sz w:val="16"/>
                        <w:szCs w:val="16"/>
                      </w:rPr>
                      <w:fldChar w:fldCharType="begin"/>
                    </w:r>
                    <w:r w:rsidRPr="00E46BF8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E46BF8">
                      <w:rPr>
                        <w:sz w:val="16"/>
                        <w:szCs w:val="16"/>
                      </w:rPr>
                      <w:fldChar w:fldCharType="separate"/>
                    </w:r>
                    <w:r w:rsidR="00F677B9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E46BF8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E46BF8">
      <w:rPr>
        <w:b/>
        <w:i/>
        <w:sz w:val="20"/>
        <w:szCs w:val="20"/>
      </w:rPr>
      <w:t>Zkouška SA1</w:t>
    </w:r>
  </w:p>
  <w:p w:rsidR="00E46BF8" w:rsidRDefault="00E46B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91E"/>
    <w:multiLevelType w:val="hybridMultilevel"/>
    <w:tmpl w:val="AB42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701F"/>
    <w:multiLevelType w:val="hybridMultilevel"/>
    <w:tmpl w:val="137E4BDC"/>
    <w:lvl w:ilvl="0" w:tplc="7012E84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C12F8"/>
    <w:multiLevelType w:val="hybridMultilevel"/>
    <w:tmpl w:val="D64CDB7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040141D"/>
    <w:multiLevelType w:val="hybridMultilevel"/>
    <w:tmpl w:val="878214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F15BA"/>
    <w:multiLevelType w:val="hybridMultilevel"/>
    <w:tmpl w:val="9A927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E38"/>
    <w:multiLevelType w:val="hybridMultilevel"/>
    <w:tmpl w:val="3600F594"/>
    <w:lvl w:ilvl="0" w:tplc="38AEE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86F74"/>
    <w:multiLevelType w:val="hybridMultilevel"/>
    <w:tmpl w:val="50CE58A2"/>
    <w:lvl w:ilvl="0" w:tplc="534C05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7115DE"/>
    <w:multiLevelType w:val="hybridMultilevel"/>
    <w:tmpl w:val="EECCC0EE"/>
    <w:lvl w:ilvl="0" w:tplc="97144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702EF9"/>
    <w:multiLevelType w:val="hybridMultilevel"/>
    <w:tmpl w:val="59684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2104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54B6C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61979"/>
    <w:multiLevelType w:val="hybridMultilevel"/>
    <w:tmpl w:val="CBA63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67D06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11DA6"/>
    <w:multiLevelType w:val="hybridMultilevel"/>
    <w:tmpl w:val="F31057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6C6D"/>
    <w:multiLevelType w:val="hybridMultilevel"/>
    <w:tmpl w:val="40EC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146D9"/>
    <w:multiLevelType w:val="hybridMultilevel"/>
    <w:tmpl w:val="58A8A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16715"/>
    <w:multiLevelType w:val="hybridMultilevel"/>
    <w:tmpl w:val="3F3C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D1FDF"/>
    <w:multiLevelType w:val="hybridMultilevel"/>
    <w:tmpl w:val="A206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4"/>
  </w:num>
  <w:num w:numId="5">
    <w:abstractNumId w:val="17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F6"/>
    <w:rsid w:val="000027A0"/>
    <w:rsid w:val="00003E6F"/>
    <w:rsid w:val="0003586B"/>
    <w:rsid w:val="00040CF5"/>
    <w:rsid w:val="00047F94"/>
    <w:rsid w:val="000857BC"/>
    <w:rsid w:val="000A2802"/>
    <w:rsid w:val="000A7154"/>
    <w:rsid w:val="000B1E0D"/>
    <w:rsid w:val="000B4C01"/>
    <w:rsid w:val="000C2C50"/>
    <w:rsid w:val="000C4555"/>
    <w:rsid w:val="00107E20"/>
    <w:rsid w:val="00113DCA"/>
    <w:rsid w:val="001302CF"/>
    <w:rsid w:val="00155885"/>
    <w:rsid w:val="0016566C"/>
    <w:rsid w:val="00166DB5"/>
    <w:rsid w:val="00175780"/>
    <w:rsid w:val="001867EE"/>
    <w:rsid w:val="00190031"/>
    <w:rsid w:val="001A3223"/>
    <w:rsid w:val="001B7D41"/>
    <w:rsid w:val="001C2244"/>
    <w:rsid w:val="001C3D65"/>
    <w:rsid w:val="002038DF"/>
    <w:rsid w:val="00214074"/>
    <w:rsid w:val="00223637"/>
    <w:rsid w:val="0022562D"/>
    <w:rsid w:val="00256A36"/>
    <w:rsid w:val="00280B5C"/>
    <w:rsid w:val="002B2D75"/>
    <w:rsid w:val="002C044C"/>
    <w:rsid w:val="002E01FB"/>
    <w:rsid w:val="00324F2C"/>
    <w:rsid w:val="00330ECA"/>
    <w:rsid w:val="00343883"/>
    <w:rsid w:val="003573F0"/>
    <w:rsid w:val="00363920"/>
    <w:rsid w:val="00365E1A"/>
    <w:rsid w:val="00380CBC"/>
    <w:rsid w:val="003A1E7F"/>
    <w:rsid w:val="003B2B58"/>
    <w:rsid w:val="003C4AED"/>
    <w:rsid w:val="003C736A"/>
    <w:rsid w:val="003D67F6"/>
    <w:rsid w:val="003D738E"/>
    <w:rsid w:val="003E0A07"/>
    <w:rsid w:val="004074FB"/>
    <w:rsid w:val="004245AA"/>
    <w:rsid w:val="00453A04"/>
    <w:rsid w:val="00463533"/>
    <w:rsid w:val="00465E77"/>
    <w:rsid w:val="004923AB"/>
    <w:rsid w:val="00495757"/>
    <w:rsid w:val="00497B7C"/>
    <w:rsid w:val="004C2BDB"/>
    <w:rsid w:val="004D11AA"/>
    <w:rsid w:val="004D199E"/>
    <w:rsid w:val="004E0243"/>
    <w:rsid w:val="004E1034"/>
    <w:rsid w:val="004E1C4F"/>
    <w:rsid w:val="004E3822"/>
    <w:rsid w:val="004F53D9"/>
    <w:rsid w:val="00500DE8"/>
    <w:rsid w:val="00503331"/>
    <w:rsid w:val="00506DB1"/>
    <w:rsid w:val="00533350"/>
    <w:rsid w:val="00544AFF"/>
    <w:rsid w:val="0055093B"/>
    <w:rsid w:val="0058681A"/>
    <w:rsid w:val="00586893"/>
    <w:rsid w:val="00590341"/>
    <w:rsid w:val="005A7541"/>
    <w:rsid w:val="005C3D6A"/>
    <w:rsid w:val="005E1543"/>
    <w:rsid w:val="005E233F"/>
    <w:rsid w:val="005E29B8"/>
    <w:rsid w:val="006157C1"/>
    <w:rsid w:val="0062184F"/>
    <w:rsid w:val="00647AE1"/>
    <w:rsid w:val="00652A38"/>
    <w:rsid w:val="006542DB"/>
    <w:rsid w:val="00667FEE"/>
    <w:rsid w:val="0067520C"/>
    <w:rsid w:val="00680122"/>
    <w:rsid w:val="006A302A"/>
    <w:rsid w:val="006B030B"/>
    <w:rsid w:val="006B5C3A"/>
    <w:rsid w:val="006F7A34"/>
    <w:rsid w:val="006F7BA7"/>
    <w:rsid w:val="007037EC"/>
    <w:rsid w:val="0071034B"/>
    <w:rsid w:val="00710656"/>
    <w:rsid w:val="00715001"/>
    <w:rsid w:val="00715334"/>
    <w:rsid w:val="00716A7E"/>
    <w:rsid w:val="00720D6A"/>
    <w:rsid w:val="00730D09"/>
    <w:rsid w:val="00731EA7"/>
    <w:rsid w:val="00742093"/>
    <w:rsid w:val="00750E6F"/>
    <w:rsid w:val="00755886"/>
    <w:rsid w:val="0076069F"/>
    <w:rsid w:val="00764B77"/>
    <w:rsid w:val="00784B8B"/>
    <w:rsid w:val="007B125F"/>
    <w:rsid w:val="007D2C91"/>
    <w:rsid w:val="007E546C"/>
    <w:rsid w:val="00803CE2"/>
    <w:rsid w:val="00807BBC"/>
    <w:rsid w:val="0081116D"/>
    <w:rsid w:val="008209BA"/>
    <w:rsid w:val="00836E37"/>
    <w:rsid w:val="0086223C"/>
    <w:rsid w:val="00875D2A"/>
    <w:rsid w:val="008C7411"/>
    <w:rsid w:val="008D3132"/>
    <w:rsid w:val="008F0159"/>
    <w:rsid w:val="008F3323"/>
    <w:rsid w:val="00922E41"/>
    <w:rsid w:val="00924050"/>
    <w:rsid w:val="00932FA4"/>
    <w:rsid w:val="009358FC"/>
    <w:rsid w:val="00941E64"/>
    <w:rsid w:val="00956101"/>
    <w:rsid w:val="00973598"/>
    <w:rsid w:val="0097563C"/>
    <w:rsid w:val="009823B6"/>
    <w:rsid w:val="009A26C8"/>
    <w:rsid w:val="009B2EE4"/>
    <w:rsid w:val="009B5441"/>
    <w:rsid w:val="009D0178"/>
    <w:rsid w:val="00A01315"/>
    <w:rsid w:val="00A12E38"/>
    <w:rsid w:val="00A36179"/>
    <w:rsid w:val="00A426D7"/>
    <w:rsid w:val="00A630D0"/>
    <w:rsid w:val="00A670EB"/>
    <w:rsid w:val="00A76925"/>
    <w:rsid w:val="00A87BE4"/>
    <w:rsid w:val="00AC2781"/>
    <w:rsid w:val="00AC66B5"/>
    <w:rsid w:val="00AD06D2"/>
    <w:rsid w:val="00AD4E31"/>
    <w:rsid w:val="00AE2364"/>
    <w:rsid w:val="00AE5B93"/>
    <w:rsid w:val="00AF0948"/>
    <w:rsid w:val="00AF4E48"/>
    <w:rsid w:val="00B0307A"/>
    <w:rsid w:val="00B03A13"/>
    <w:rsid w:val="00B06D07"/>
    <w:rsid w:val="00B207EB"/>
    <w:rsid w:val="00B2479B"/>
    <w:rsid w:val="00B447F7"/>
    <w:rsid w:val="00B86A6B"/>
    <w:rsid w:val="00B90710"/>
    <w:rsid w:val="00BD5C68"/>
    <w:rsid w:val="00BE4A65"/>
    <w:rsid w:val="00BF59B8"/>
    <w:rsid w:val="00BF7890"/>
    <w:rsid w:val="00C21807"/>
    <w:rsid w:val="00C23B76"/>
    <w:rsid w:val="00C9527C"/>
    <w:rsid w:val="00CA10F7"/>
    <w:rsid w:val="00CA287F"/>
    <w:rsid w:val="00CB6A68"/>
    <w:rsid w:val="00CD3BC4"/>
    <w:rsid w:val="00CE1E5F"/>
    <w:rsid w:val="00CF1307"/>
    <w:rsid w:val="00D17A98"/>
    <w:rsid w:val="00D27BCB"/>
    <w:rsid w:val="00D351E8"/>
    <w:rsid w:val="00D3552F"/>
    <w:rsid w:val="00D4101B"/>
    <w:rsid w:val="00D41435"/>
    <w:rsid w:val="00D4717A"/>
    <w:rsid w:val="00DC6FFC"/>
    <w:rsid w:val="00DD1928"/>
    <w:rsid w:val="00DD1B71"/>
    <w:rsid w:val="00DE0DD9"/>
    <w:rsid w:val="00DF4E27"/>
    <w:rsid w:val="00E2131B"/>
    <w:rsid w:val="00E228B6"/>
    <w:rsid w:val="00E34654"/>
    <w:rsid w:val="00E3569B"/>
    <w:rsid w:val="00E41301"/>
    <w:rsid w:val="00E4566E"/>
    <w:rsid w:val="00E45F2A"/>
    <w:rsid w:val="00E46BF8"/>
    <w:rsid w:val="00E93894"/>
    <w:rsid w:val="00EA4AF4"/>
    <w:rsid w:val="00EA54D6"/>
    <w:rsid w:val="00EA7C09"/>
    <w:rsid w:val="00EB4EBA"/>
    <w:rsid w:val="00EC65AF"/>
    <w:rsid w:val="00F02707"/>
    <w:rsid w:val="00F03D21"/>
    <w:rsid w:val="00F106F3"/>
    <w:rsid w:val="00F13158"/>
    <w:rsid w:val="00F13B4A"/>
    <w:rsid w:val="00F46477"/>
    <w:rsid w:val="00F677B9"/>
    <w:rsid w:val="00F72234"/>
    <w:rsid w:val="00F9156A"/>
    <w:rsid w:val="00FA1325"/>
    <w:rsid w:val="00FB552F"/>
    <w:rsid w:val="00FC643D"/>
    <w:rsid w:val="00F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BF3F584"/>
  <w15:chartTrackingRefBased/>
  <w15:docId w15:val="{B5EA715D-115F-4626-90DF-5361CD7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9B5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4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46BF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46B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46BF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BF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46BF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87BE4"/>
    <w:rPr>
      <w:color w:val="808080"/>
    </w:rPr>
  </w:style>
  <w:style w:type="paragraph" w:styleId="Odstavecseseznamem">
    <w:name w:val="List Paragraph"/>
    <w:basedOn w:val="Normln"/>
    <w:uiPriority w:val="34"/>
    <w:qFormat/>
    <w:rsid w:val="00A8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7" Type="http://schemas.openxmlformats.org/officeDocument/2006/relationships/image" Target="media/image1.e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497</Words>
  <Characters>4504</Characters>
  <Application>Microsoft Office Word</Application>
  <DocSecurity>0</DocSecurity>
  <Lines>37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FAV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vavra</dc:creator>
  <cp:keywords/>
  <cp:lastModifiedBy>vavra</cp:lastModifiedBy>
  <cp:revision>10</cp:revision>
  <cp:lastPrinted>2019-02-06T11:57:00Z</cp:lastPrinted>
  <dcterms:created xsi:type="dcterms:W3CDTF">2019-02-06T08:58:00Z</dcterms:created>
  <dcterms:modified xsi:type="dcterms:W3CDTF">2019-02-07T09:51:00Z</dcterms:modified>
</cp:coreProperties>
</file>