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Uveďte význam jednotlivých úrovní modelu ISO/OSI (7 nebo 8 úrovní).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Načrtněte architekturu protokolů TCP/IP a uveďte význam základních protokolů (TCP, IP, ICMP, ARP, některé aplikační).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lastRenderedPageBreak/>
        <w:t>Uveďte příklad IP adresy a příklad jména počítače v doméně zcu.cz. Dále u</w:t>
      </w:r>
      <w:r w:rsidR="00994C47" w:rsidRPr="00B77A23">
        <w:rPr>
          <w:rFonts w:ascii="Palatino Linotype" w:hAnsi="Palatino Linotype"/>
          <w:sz w:val="20"/>
        </w:rPr>
        <w:t>veďte princip převodu jména na IP adresu</w:t>
      </w:r>
      <w:r w:rsidRPr="00B77A23">
        <w:rPr>
          <w:rFonts w:ascii="Palatino Linotype" w:hAnsi="Palatino Linotype"/>
          <w:sz w:val="20"/>
        </w:rPr>
        <w:t xml:space="preserve"> nebo opačně</w:t>
      </w:r>
      <w:r w:rsidR="00994C47" w:rsidRPr="00B77A23">
        <w:rPr>
          <w:rFonts w:ascii="Palatino Linotype" w:hAnsi="Palatino Linotype"/>
          <w:sz w:val="20"/>
        </w:rPr>
        <w:t>. Načrtněte obrázek.</w:t>
      </w:r>
    </w:p>
    <w:p w:rsidR="0027091D" w:rsidRDefault="001C0554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  <w:r w:rsidR="00A07393"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souborový server, co je to mapování (náčrtek</w:t>
      </w:r>
      <w:r w:rsidR="00D72BCD" w:rsidRPr="00B77A23">
        <w:rPr>
          <w:rFonts w:ascii="Palatino Linotype" w:hAnsi="Palatino Linotype"/>
          <w:sz w:val="20"/>
        </w:rPr>
        <w:t xml:space="preserve"> adresářového stromu s částí lokální i částí vzdálenou</w:t>
      </w:r>
      <w:r w:rsidRPr="00B77A23">
        <w:rPr>
          <w:rFonts w:ascii="Palatino Linotype" w:hAnsi="Palatino Linotype"/>
          <w:sz w:val="20"/>
        </w:rPr>
        <w:t>) a co jsou to přístupová práva</w:t>
      </w:r>
      <w:r w:rsidR="00D72BCD" w:rsidRPr="00B77A23">
        <w:rPr>
          <w:rFonts w:ascii="Palatino Linotype" w:hAnsi="Palatino Linotype"/>
          <w:sz w:val="20"/>
        </w:rPr>
        <w:t xml:space="preserve"> (subjekt, práva, objekt)</w:t>
      </w:r>
      <w:r w:rsidRPr="00B77A23">
        <w:rPr>
          <w:rFonts w:ascii="Palatino Linotype" w:hAnsi="Palatino Linotype"/>
          <w:sz w:val="20"/>
        </w:rPr>
        <w:t>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</w:t>
      </w:r>
      <w:r w:rsidR="001C0554">
        <w:rPr>
          <w:rFonts w:ascii="Palatino Linotype" w:hAnsi="Palatino Linotype"/>
          <w:sz w:val="20"/>
        </w:rPr>
        <w:t>kam jste ukládali své webové stránky včetně struktury adresářů a jmen souborů. Pod jakým URL jsou Vaše stránky přístupné.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je to tiskový server, jak funguje, co jsou to tiskové fronty</w:t>
      </w:r>
      <w:r w:rsidR="00770D93">
        <w:rPr>
          <w:rFonts w:ascii="Palatino Linotype" w:hAnsi="Palatino Linotype"/>
          <w:sz w:val="20"/>
        </w:rPr>
        <w:t>.</w:t>
      </w:r>
      <w:r w:rsidR="001C0554">
        <w:rPr>
          <w:rFonts w:ascii="Palatino Linotype" w:hAnsi="Palatino Linotype"/>
          <w:sz w:val="20"/>
        </w:rPr>
        <w:t xml:space="preserve"> Výhody a nevýhody tiskových serverů.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lastRenderedPageBreak/>
        <w:t>Jakým způsobem můžete přistupovat k elektronické poště, tj. číst ji. Uváděli jsme čtyři možnosti. Uveďte</w:t>
      </w:r>
      <w:r w:rsidR="001C0554">
        <w:rPr>
          <w:rFonts w:ascii="Palatino Linotype" w:hAnsi="Palatino Linotype"/>
          <w:sz w:val="20"/>
        </w:rPr>
        <w:t>,</w:t>
      </w:r>
      <w:r w:rsidRPr="00B77A23">
        <w:rPr>
          <w:rFonts w:ascii="Palatino Linotype" w:hAnsi="Palatino Linotype"/>
          <w:sz w:val="20"/>
        </w:rPr>
        <w:t xml:space="preserve"> čím se v zásadě uvedené přístupy vzájemně liší.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bookmarkStart w:id="0" w:name="_GoBack"/>
      <w:bookmarkEnd w:id="0"/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1C0554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K čemu slouží v počítačových sítích směrování, jak funguje, jaké se používají protokoly</w:t>
      </w:r>
      <w:r w:rsidR="00770D93">
        <w:rPr>
          <w:rFonts w:ascii="Palatino Linotype" w:hAnsi="Palatino Linotype"/>
          <w:sz w:val="20"/>
        </w:rPr>
        <w:t>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Na co se používají programy</w:t>
      </w:r>
      <w:r w:rsidR="00994C47" w:rsidRPr="00B77A23">
        <w:rPr>
          <w:rFonts w:ascii="Palatino Linotype" w:hAnsi="Palatino Linotype"/>
          <w:sz w:val="20"/>
        </w:rPr>
        <w:t xml:space="preserve"> ping a traceroute. Pokud </w:t>
      </w:r>
      <w:r w:rsidR="001C0554">
        <w:rPr>
          <w:rFonts w:ascii="Palatino Linotype" w:hAnsi="Palatino Linotype"/>
          <w:sz w:val="20"/>
        </w:rPr>
        <w:t xml:space="preserve">to </w:t>
      </w:r>
      <w:r w:rsidR="00994C47" w:rsidRPr="00B77A23">
        <w:rPr>
          <w:rFonts w:ascii="Palatino Linotype" w:hAnsi="Palatino Linotype"/>
          <w:sz w:val="20"/>
        </w:rPr>
        <w:t>víte, uv</w:t>
      </w:r>
      <w:r w:rsidR="0027091D">
        <w:rPr>
          <w:rFonts w:ascii="Palatino Linotype" w:hAnsi="Palatino Linotype"/>
          <w:sz w:val="20"/>
        </w:rPr>
        <w:t>eďte</w:t>
      </w:r>
      <w:r w:rsidR="001C0554">
        <w:rPr>
          <w:rFonts w:ascii="Palatino Linotype" w:hAnsi="Palatino Linotype"/>
          <w:sz w:val="20"/>
        </w:rPr>
        <w:t>,</w:t>
      </w:r>
      <w:r w:rsidR="0027091D">
        <w:rPr>
          <w:rFonts w:ascii="Palatino Linotype" w:hAnsi="Palatino Linotype"/>
          <w:sz w:val="20"/>
        </w:rPr>
        <w:t xml:space="preserve"> na jakém principu pracují.</w:t>
      </w:r>
    </w:p>
    <w:p w:rsidR="0027091D" w:rsidRPr="00B77A23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lastRenderedPageBreak/>
        <w:t xml:space="preserve">Co </w:t>
      </w:r>
      <w:r w:rsidR="00770D93">
        <w:rPr>
          <w:rFonts w:ascii="Palatino Linotype" w:hAnsi="Palatino Linotype"/>
          <w:sz w:val="20"/>
        </w:rPr>
        <w:t>je to přístupová metoda CSMA/CD, kde se používá, uveďte výhody a nevýhody.</w:t>
      </w:r>
    </w:p>
    <w:p w:rsidR="0027091D" w:rsidRDefault="00A07393" w:rsidP="0027091D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  <w:r>
        <w:rPr>
          <w:rFonts w:ascii="Palatino Linotype" w:hAnsi="Palatino Linotype"/>
          <w:sz w:val="20"/>
        </w:rPr>
        <w:br/>
      </w:r>
    </w:p>
    <w:p w:rsidR="00994C47" w:rsidRPr="00B77A23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</w:rPr>
      </w:pPr>
      <w:r w:rsidRPr="00B77A23">
        <w:rPr>
          <w:rFonts w:ascii="Palatino Linotype" w:hAnsi="Palatino Linotype"/>
          <w:sz w:val="20"/>
        </w:rPr>
        <w:t>Co jsou to symetrické a nesymetrické metody šifrování, načrtněte postup šifrování a dešifrování, porovnejte jejich složitost, výhody a nevýhody.</w:t>
      </w:r>
    </w:p>
    <w:sectPr w:rsidR="00994C47" w:rsidRPr="00B77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2" w:rsidRDefault="00386212">
      <w:r>
        <w:separator/>
      </w:r>
    </w:p>
  </w:endnote>
  <w:endnote w:type="continuationSeparator" w:id="0">
    <w:p w:rsidR="00386212" w:rsidRDefault="0038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F81841">
    <w:pPr>
      <w:pStyle w:val="Zpat"/>
    </w:pPr>
    <w:r>
      <w:rPr>
        <w:lang w:val="en-US"/>
      </w:rPr>
      <w:t>1</w:t>
    </w:r>
    <w:r w:rsidR="002239A4">
      <w:rPr>
        <w:lang w:val="en-US"/>
      </w:rPr>
      <w:t>7</w:t>
    </w:r>
    <w:r>
      <w:rPr>
        <w:lang w:val="en-US"/>
      </w:rPr>
      <w:t>.</w:t>
    </w:r>
    <w:r>
      <w:t xml:space="preserve"> </w:t>
    </w:r>
    <w:proofErr w:type="gramStart"/>
    <w:r w:rsidR="002239A4">
      <w:t>prosince</w:t>
    </w:r>
    <w:proofErr w:type="gramEnd"/>
    <w:r>
      <w:t xml:space="preserve"> 20</w:t>
    </w:r>
    <w:r w:rsidR="002239A4">
      <w:t>10</w:t>
    </w:r>
    <w:r>
      <w:tab/>
      <w:t>Zkouška ZPS</w:t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055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ze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C055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2" w:rsidRDefault="00386212">
      <w:r>
        <w:separator/>
      </w:r>
    </w:p>
  </w:footnote>
  <w:footnote w:type="continuationSeparator" w:id="0">
    <w:p w:rsidR="00386212" w:rsidRDefault="0038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A3A4B"/>
    <w:rsid w:val="001C0554"/>
    <w:rsid w:val="002239A4"/>
    <w:rsid w:val="00225B05"/>
    <w:rsid w:val="0027091D"/>
    <w:rsid w:val="002D7EAB"/>
    <w:rsid w:val="00386212"/>
    <w:rsid w:val="003927B2"/>
    <w:rsid w:val="00461F6D"/>
    <w:rsid w:val="004D531D"/>
    <w:rsid w:val="004F2791"/>
    <w:rsid w:val="00612895"/>
    <w:rsid w:val="00666C5B"/>
    <w:rsid w:val="00770D93"/>
    <w:rsid w:val="008F71F3"/>
    <w:rsid w:val="00994C47"/>
    <w:rsid w:val="00A07393"/>
    <w:rsid w:val="00B77A23"/>
    <w:rsid w:val="00C35A9A"/>
    <w:rsid w:val="00CA1279"/>
    <w:rsid w:val="00D72BCD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4</cp:revision>
  <cp:lastPrinted>2009-11-25T11:16:00Z</cp:lastPrinted>
  <dcterms:created xsi:type="dcterms:W3CDTF">2010-12-17T06:27:00Z</dcterms:created>
  <dcterms:modified xsi:type="dcterms:W3CDTF">2010-12-17T06:33:00Z</dcterms:modified>
</cp:coreProperties>
</file>