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B2" w:rsidRPr="00D44718" w:rsidRDefault="00CB68B2" w:rsidP="002B19B4">
      <w:pPr>
        <w:pStyle w:val="Nadpis1"/>
      </w:pPr>
      <w:r w:rsidRPr="00D44718">
        <w:t>Jak vytvořit jednoduché webové stránky.</w:t>
      </w:r>
    </w:p>
    <w:p w:rsidR="00CB68B2" w:rsidRPr="00D44718" w:rsidRDefault="00CB68B2"/>
    <w:p w:rsidR="00CB68B2" w:rsidRPr="00D44718" w:rsidRDefault="00CB68B2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Od „vynálezu“ protokolu HTTP pro přenos dokumentů a jazyka HTML pro jejich popis již uběhlo více než 17 let. Za tu dobu se vyvíjel jak protokol, tak i jazyk. Od původního HTML verze 1 přes HTML verze 4 se přešlo až k</w:t>
      </w:r>
      <w:r w:rsidR="005517E1" w:rsidRPr="00D44718">
        <w:rPr>
          <w:lang w:val="cs-CZ"/>
        </w:rPr>
        <w:t> </w:t>
      </w:r>
      <w:r w:rsidRPr="00D44718">
        <w:rPr>
          <w:lang w:val="cs-CZ"/>
        </w:rPr>
        <w:t>XHTML</w:t>
      </w:r>
      <w:r w:rsidR="005517E1" w:rsidRPr="00D44718">
        <w:rPr>
          <w:lang w:val="cs-CZ"/>
        </w:rPr>
        <w:t xml:space="preserve"> verze </w:t>
      </w:r>
      <w:smartTag w:uri="urn:schemas-microsoft-com:office:smarttags" w:element="metricconverter">
        <w:smartTagPr>
          <w:attr w:name="ProductID" w:val="1.1 a"/>
        </w:smartTagPr>
        <w:r w:rsidR="005517E1" w:rsidRPr="00D44718">
          <w:rPr>
            <w:lang w:val="cs-CZ"/>
          </w:rPr>
          <w:t>1.1</w:t>
        </w:r>
        <w:r w:rsidRPr="00D44718">
          <w:rPr>
            <w:lang w:val="cs-CZ"/>
          </w:rPr>
          <w:t xml:space="preserve"> a</w:t>
        </w:r>
      </w:smartTag>
      <w:r w:rsidRPr="00D44718">
        <w:rPr>
          <w:lang w:val="cs-CZ"/>
        </w:rPr>
        <w:t xml:space="preserve"> CSS, do češtiny překládaným jako kaskádní styly.</w:t>
      </w:r>
    </w:p>
    <w:p w:rsidR="00CB68B2" w:rsidRPr="00D44718" w:rsidRDefault="00CB68B2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Výraznou změnou XHTML vůči HTML je to, že se snaží oddělit od sebe obsahovou stránku textu od prezentační stránky. Důvod je prostý. </w:t>
      </w:r>
      <w:r w:rsidR="00583C01" w:rsidRPr="00D44718">
        <w:rPr>
          <w:lang w:val="cs-CZ"/>
        </w:rPr>
        <w:t>Dnes existuje mnoho typů zobrazovacích jednotek, vyžadujících prezentaci stránek opravdu odlišným způsobem. Nejčastěji je to zobrazení textu na obrazovce a tisk téhož. Nebo převod textu do podoby vhodné pro zobrazení na mobilním telefonu, speciálních výstupních zařízeních (převod na zvukovou informaci) atd.</w:t>
      </w:r>
      <w:r w:rsidR="005517E1" w:rsidRPr="00D44718">
        <w:rPr>
          <w:lang w:val="cs-CZ"/>
        </w:rPr>
        <w:t xml:space="preserve"> Nepřehlédnutelným důvodem je možnost jednoduše změnit vzhled stránek po jejich vytvoření.</w:t>
      </w:r>
    </w:p>
    <w:p w:rsidR="002B19B4" w:rsidRPr="00D44718" w:rsidRDefault="002B19B4" w:rsidP="002B19B4">
      <w:pPr>
        <w:pStyle w:val="Nadpis2"/>
      </w:pPr>
      <w:r w:rsidRPr="00D44718">
        <w:t>Značky</w:t>
      </w:r>
    </w:p>
    <w:p w:rsidR="00583C01" w:rsidRPr="00D44718" w:rsidRDefault="00583C01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K popisu úpravy textu slouží jazyk XHTML. Ten udává která část textu je nadpis, odstavec, tabulka, kam se má zobrazit obrázek, kterou část textu chceme zvýraznit</w:t>
      </w:r>
      <w:r w:rsidR="00290A36" w:rsidRPr="00D44718">
        <w:rPr>
          <w:lang w:val="cs-CZ"/>
        </w:rPr>
        <w:t>, definice odkazů na jiné stránky</w:t>
      </w:r>
      <w:r w:rsidRPr="00D44718">
        <w:rPr>
          <w:lang w:val="cs-CZ"/>
        </w:rPr>
        <w:t xml:space="preserve"> apod. K určení jak </w:t>
      </w:r>
      <w:proofErr w:type="gramStart"/>
      <w:r w:rsidRPr="00D44718">
        <w:rPr>
          <w:lang w:val="cs-CZ"/>
        </w:rPr>
        <w:t>bude</w:t>
      </w:r>
      <w:proofErr w:type="gramEnd"/>
      <w:r w:rsidRPr="00D44718">
        <w:rPr>
          <w:lang w:val="cs-CZ"/>
        </w:rPr>
        <w:t xml:space="preserve"> část textu opravdu vypadat </w:t>
      </w:r>
      <w:proofErr w:type="gramStart"/>
      <w:r w:rsidRPr="00D44718">
        <w:rPr>
          <w:lang w:val="cs-CZ"/>
        </w:rPr>
        <w:t>slouží</w:t>
      </w:r>
      <w:proofErr w:type="gramEnd"/>
      <w:r w:rsidRPr="00D44718">
        <w:rPr>
          <w:lang w:val="cs-CZ"/>
        </w:rPr>
        <w:t xml:space="preserve"> popis realizovaný pomocí jiného jazyka, CSS (kaskádních stylů). Zde je možné určit </w:t>
      </w:r>
      <w:r w:rsidR="00290A36" w:rsidRPr="00D44718">
        <w:rPr>
          <w:lang w:val="cs-CZ"/>
        </w:rPr>
        <w:t xml:space="preserve">vlastnosti </w:t>
      </w:r>
      <w:proofErr w:type="gramStart"/>
      <w:r w:rsidR="00290A36" w:rsidRPr="00D44718">
        <w:rPr>
          <w:lang w:val="cs-CZ"/>
        </w:rPr>
        <w:t>prostoru kam</w:t>
      </w:r>
      <w:proofErr w:type="gramEnd"/>
      <w:r w:rsidR="00290A36" w:rsidRPr="00D44718">
        <w:rPr>
          <w:lang w:val="cs-CZ"/>
        </w:rPr>
        <w:t xml:space="preserve"> text umisťujeme (počet a rozmístění sloupců, barva pozadí, obrázek pozadí, …), textu (řádkování, mezery mezi znaky a slovy), </w:t>
      </w:r>
      <w:r w:rsidRPr="00D44718">
        <w:rPr>
          <w:lang w:val="cs-CZ"/>
        </w:rPr>
        <w:t xml:space="preserve">vlastnosti písma (barvu, velikost, </w:t>
      </w:r>
      <w:r w:rsidR="00290A36" w:rsidRPr="00D44718">
        <w:rPr>
          <w:lang w:val="cs-CZ"/>
        </w:rPr>
        <w:t xml:space="preserve">typ písma, </w:t>
      </w:r>
      <w:r w:rsidRPr="00D44718">
        <w:rPr>
          <w:lang w:val="cs-CZ"/>
        </w:rPr>
        <w:t>font,</w:t>
      </w:r>
      <w:r w:rsidR="00290A36" w:rsidRPr="00D44718">
        <w:rPr>
          <w:lang w:val="cs-CZ"/>
        </w:rPr>
        <w:t> </w:t>
      </w:r>
      <w:r w:rsidRPr="00D44718">
        <w:rPr>
          <w:lang w:val="cs-CZ"/>
        </w:rPr>
        <w:t>…</w:t>
      </w:r>
      <w:r w:rsidR="00290A36" w:rsidRPr="00D44718">
        <w:rPr>
          <w:lang w:val="cs-CZ"/>
        </w:rPr>
        <w:t> </w:t>
      </w:r>
      <w:r w:rsidRPr="00D44718">
        <w:rPr>
          <w:lang w:val="cs-CZ"/>
        </w:rPr>
        <w:t>), vlastnosti odstavců (rámečky, odsazení, … )</w:t>
      </w:r>
      <w:r w:rsidR="00290A36" w:rsidRPr="00D44718">
        <w:rPr>
          <w:lang w:val="cs-CZ"/>
        </w:rPr>
        <w:t>, vzhled tabulek atd.</w:t>
      </w:r>
    </w:p>
    <w:p w:rsidR="007E685E" w:rsidRPr="00D44718" w:rsidRDefault="007E685E" w:rsidP="00CB68B2">
      <w:pPr>
        <w:jc w:val="both"/>
      </w:pPr>
      <w:r w:rsidRPr="00D44718">
        <w:t xml:space="preserve">K označení jednotlivých prvků textu se v jazyku XHTML používá značek. Značka klíčové slovo, případně klíčové slovo s parametry, uzavřené do špičatých závorek „&lt; &gt;“. Zapisuje se malými písmeny. Může obsahovat i číslice. </w:t>
      </w:r>
    </w:p>
    <w:p w:rsidR="007E685E" w:rsidRPr="00D44718" w:rsidRDefault="007E685E" w:rsidP="00CB68B2">
      <w:pPr>
        <w:jc w:val="both"/>
      </w:pPr>
    </w:p>
    <w:p w:rsidR="007E685E" w:rsidRPr="00D44718" w:rsidRDefault="007E685E" w:rsidP="00CB68B2">
      <w:pPr>
        <w:jc w:val="both"/>
      </w:pPr>
      <w:r w:rsidRPr="00D44718">
        <w:t>Např. &lt;body&gt; se používá pro označení začátku textové části dokumentu.</w:t>
      </w:r>
    </w:p>
    <w:p w:rsidR="007E685E" w:rsidRPr="00D44718" w:rsidRDefault="007E685E" w:rsidP="00CB68B2">
      <w:pPr>
        <w:jc w:val="both"/>
      </w:pPr>
    </w:p>
    <w:p w:rsidR="007E685E" w:rsidRPr="00D44718" w:rsidRDefault="007E685E" w:rsidP="00CB68B2">
      <w:pPr>
        <w:jc w:val="both"/>
      </w:pPr>
      <w:r w:rsidRPr="00D44718">
        <w:t>Značky mohou být párové, nebo nepárové. Párové vytyčují začátek a konec nějaké oblasti. Počáteční značka vystupuje ve významu otevírací závorky, koncová pak ve významu uzavírací závorky.</w:t>
      </w:r>
      <w:r w:rsidR="00181419" w:rsidRPr="00D44718">
        <w:t xml:space="preserve"> Koncová značka se od počáteční liší přidáním znaku „/“ před klíčové slovo.</w:t>
      </w:r>
      <w:r w:rsidRPr="00D44718">
        <w:t xml:space="preserve"> </w:t>
      </w:r>
    </w:p>
    <w:p w:rsidR="007E685E" w:rsidRPr="00D44718" w:rsidRDefault="007E685E" w:rsidP="00CB68B2">
      <w:pPr>
        <w:jc w:val="both"/>
      </w:pPr>
    </w:p>
    <w:p w:rsidR="00181419" w:rsidRPr="00D44718" w:rsidRDefault="007E685E" w:rsidP="00CB68B2">
      <w:pPr>
        <w:jc w:val="both"/>
      </w:pPr>
      <w:r w:rsidRPr="00D44718">
        <w:t>Např. &lt;title&gt;</w:t>
      </w:r>
      <w:r w:rsidR="00181419" w:rsidRPr="00D44718">
        <w:t>Dokonalé webové stránky&lt;/title&gt; může být titulek Vaší webové stránky, čili text, zobrazující se v záhlaví prohlížeče.</w:t>
      </w:r>
    </w:p>
    <w:p w:rsidR="00181419" w:rsidRPr="00D44718" w:rsidRDefault="00181419" w:rsidP="00CB68B2">
      <w:pPr>
        <w:jc w:val="both"/>
      </w:pPr>
    </w:p>
    <w:p w:rsidR="00181419" w:rsidRPr="00D44718" w:rsidRDefault="00181419" w:rsidP="00CB68B2">
      <w:pPr>
        <w:jc w:val="both"/>
      </w:pPr>
      <w:r w:rsidRPr="00D44718">
        <w:t>N</w:t>
      </w:r>
      <w:r w:rsidR="007E685E" w:rsidRPr="00D44718">
        <w:t>epárové značky</w:t>
      </w:r>
      <w:r w:rsidRPr="00D44718">
        <w:t xml:space="preserve"> se používají pro uvození nějakého příkazu, který potřebujete vložit do textu. Je to např. příkaz pro vložení obrázku, vložení parametru do záhlaví dokumentu</w:t>
      </w:r>
      <w:r w:rsidR="005517E1" w:rsidRPr="00D44718">
        <w:t>, vložení nové řádky do odstavce</w:t>
      </w:r>
      <w:r w:rsidRPr="00D44718">
        <w:t>.</w:t>
      </w:r>
      <w:r w:rsidR="005517E1" w:rsidRPr="00D44718">
        <w:t xml:space="preserve"> Např.</w:t>
      </w:r>
    </w:p>
    <w:p w:rsidR="00181419" w:rsidRPr="00D44718" w:rsidRDefault="00181419" w:rsidP="00CB68B2">
      <w:pPr>
        <w:jc w:val="both"/>
      </w:pPr>
    </w:p>
    <w:p w:rsidR="005517E1" w:rsidRPr="00D44718" w:rsidRDefault="00181419" w:rsidP="00CB68B2">
      <w:pPr>
        <w:jc w:val="both"/>
      </w:pPr>
      <w:r w:rsidRPr="00D44718">
        <w:t>&lt;img src=”logo.gif“</w:t>
      </w:r>
      <w:r w:rsidR="005517E1" w:rsidRPr="00D44718">
        <w:t xml:space="preserve"> /</w:t>
      </w:r>
      <w:r w:rsidRPr="00D44718">
        <w:t>&gt;</w:t>
      </w:r>
    </w:p>
    <w:p w:rsidR="005517E1" w:rsidRPr="00D44718" w:rsidRDefault="005517E1" w:rsidP="005517E1">
      <w:r w:rsidRPr="00D44718">
        <w:t>&lt;meta name="generator" content=" HTML Validator (http://www.htmlvalidator.com/)" /&gt;</w:t>
      </w:r>
    </w:p>
    <w:p w:rsidR="005517E1" w:rsidRPr="00D44718" w:rsidRDefault="005517E1" w:rsidP="005517E1">
      <w:r w:rsidRPr="00D44718">
        <w:t>&lt;br /&gt;</w:t>
      </w:r>
    </w:p>
    <w:p w:rsidR="005517E1" w:rsidRPr="00D44718" w:rsidRDefault="005517E1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lastRenderedPageBreak/>
        <w:t xml:space="preserve">Původně neobsahovaly nepárové značky koncové lomítko. Doporučení XHTML zavádí i pro nepárové značky jakési zakončení, reprezentované trojicí znaků „mezera“ „/“ a „&gt;“ (viz. </w:t>
      </w:r>
      <w:r w:rsidR="007E685E" w:rsidRPr="00D44718">
        <w:rPr>
          <w:lang w:val="cs-CZ"/>
        </w:rPr>
        <w:t xml:space="preserve"> </w:t>
      </w:r>
      <w:r w:rsidRPr="00D44718">
        <w:rPr>
          <w:lang w:val="cs-CZ"/>
        </w:rPr>
        <w:t>&lt;br /&gt;).</w:t>
      </w:r>
    </w:p>
    <w:p w:rsidR="002B19B4" w:rsidRPr="00D44718" w:rsidRDefault="002B19B4" w:rsidP="002B19B4">
      <w:pPr>
        <w:pStyle w:val="Nadpis2"/>
      </w:pPr>
      <w:r w:rsidRPr="00D44718">
        <w:t>První stránka</w:t>
      </w:r>
    </w:p>
    <w:p w:rsidR="005517E1" w:rsidRPr="00D44718" w:rsidRDefault="005517E1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„Prázdná“ XHTML stránka může vypadat např. takto:</w:t>
      </w:r>
    </w:p>
    <w:p w:rsidR="005517E1" w:rsidRPr="00D44718" w:rsidRDefault="005517E1" w:rsidP="004E0528">
      <w:pPr>
        <w:rPr>
          <w:sz w:val="20"/>
          <w:szCs w:val="20"/>
        </w:rPr>
      </w:pPr>
      <w:proofErr w:type="gramStart"/>
      <w:r w:rsidRPr="00D44718">
        <w:rPr>
          <w:sz w:val="20"/>
          <w:szCs w:val="20"/>
        </w:rPr>
        <w:t>&lt;?xml</w:t>
      </w:r>
      <w:proofErr w:type="gramEnd"/>
      <w:r w:rsidRPr="00D44718">
        <w:rPr>
          <w:sz w:val="20"/>
          <w:szCs w:val="20"/>
        </w:rPr>
        <w:t xml:space="preserve"> version="1.0" encoding="UTF-8"?&gt;</w:t>
      </w:r>
    </w:p>
    <w:p w:rsidR="005517E1" w:rsidRPr="00D44718" w:rsidRDefault="005517E1" w:rsidP="004E0528">
      <w:pPr>
        <w:ind w:left="2124" w:hanging="2124"/>
        <w:rPr>
          <w:sz w:val="20"/>
          <w:szCs w:val="20"/>
        </w:rPr>
      </w:pPr>
      <w:r w:rsidRPr="00D44718">
        <w:rPr>
          <w:sz w:val="20"/>
          <w:szCs w:val="20"/>
        </w:rPr>
        <w:t xml:space="preserve">&lt;!DOCTYPE html PUBLIC "-//W3C//DTD XHTML 1.0 </w:t>
      </w:r>
      <w:proofErr w:type="gramStart"/>
      <w:r w:rsidRPr="00D44718">
        <w:rPr>
          <w:sz w:val="20"/>
          <w:szCs w:val="20"/>
        </w:rPr>
        <w:t xml:space="preserve">Strict//EN" </w:t>
      </w:r>
      <w:r w:rsidR="004E0528" w:rsidRPr="00D44718">
        <w:rPr>
          <w:sz w:val="20"/>
          <w:szCs w:val="20"/>
        </w:rPr>
        <w:t xml:space="preserve">  </w:t>
      </w:r>
      <w:r w:rsidRPr="00D44718">
        <w:rPr>
          <w:sz w:val="20"/>
          <w:szCs w:val="20"/>
        </w:rPr>
        <w:t>"http</w:t>
      </w:r>
      <w:proofErr w:type="gramEnd"/>
      <w:r w:rsidRPr="00D44718">
        <w:rPr>
          <w:sz w:val="20"/>
          <w:szCs w:val="20"/>
        </w:rPr>
        <w:t>://www.w3.org/TR/xhtml1/DTD/xhtml1-strict.dtd"&gt;</w:t>
      </w:r>
    </w:p>
    <w:p w:rsidR="005517E1" w:rsidRPr="00D44718" w:rsidRDefault="005517E1" w:rsidP="004E0528">
      <w:pPr>
        <w:rPr>
          <w:sz w:val="20"/>
          <w:szCs w:val="20"/>
        </w:rPr>
      </w:pPr>
      <w:r w:rsidRPr="00D44718">
        <w:rPr>
          <w:sz w:val="20"/>
          <w:szCs w:val="20"/>
        </w:rPr>
        <w:t>&lt;html xmlns="http://www.w3.org/1999/xhtml" xml:lang="en" lang="en"&gt;</w:t>
      </w:r>
    </w:p>
    <w:p w:rsidR="00B82034" w:rsidRPr="00D44718" w:rsidRDefault="00B82034" w:rsidP="004E0528">
      <w:pPr>
        <w:rPr>
          <w:sz w:val="20"/>
          <w:szCs w:val="20"/>
        </w:rPr>
      </w:pPr>
    </w:p>
    <w:p w:rsidR="005517E1" w:rsidRPr="00D44718" w:rsidRDefault="005517E1" w:rsidP="004E0528">
      <w:pPr>
        <w:rPr>
          <w:sz w:val="20"/>
          <w:szCs w:val="20"/>
        </w:rPr>
      </w:pPr>
      <w:r w:rsidRPr="00D44718">
        <w:rPr>
          <w:sz w:val="20"/>
          <w:szCs w:val="20"/>
        </w:rPr>
        <w:t>&lt;head&gt;</w:t>
      </w:r>
    </w:p>
    <w:p w:rsidR="005517E1" w:rsidRPr="00D44718" w:rsidRDefault="005517E1" w:rsidP="004E0528">
      <w:pPr>
        <w:tabs>
          <w:tab w:val="left" w:pos="360"/>
        </w:tabs>
        <w:rPr>
          <w:sz w:val="20"/>
          <w:szCs w:val="20"/>
        </w:rPr>
      </w:pPr>
      <w:r w:rsidRPr="00D44718">
        <w:rPr>
          <w:sz w:val="20"/>
          <w:szCs w:val="20"/>
        </w:rPr>
        <w:tab/>
        <w:t>&lt;title&gt;</w:t>
      </w:r>
      <w:r w:rsidR="00AB07E0" w:rsidRPr="00D44718">
        <w:rPr>
          <w:sz w:val="20"/>
          <w:szCs w:val="20"/>
        </w:rPr>
        <w:t>Zde bude výstižný název stránky</w:t>
      </w:r>
      <w:r w:rsidR="004E0528" w:rsidRPr="00D44718">
        <w:rPr>
          <w:sz w:val="20"/>
          <w:szCs w:val="20"/>
        </w:rPr>
        <w:tab/>
      </w:r>
      <w:r w:rsidRPr="00D44718">
        <w:rPr>
          <w:sz w:val="20"/>
          <w:szCs w:val="20"/>
        </w:rPr>
        <w:t>&lt;/title&gt;</w:t>
      </w:r>
    </w:p>
    <w:p w:rsidR="005517E1" w:rsidRPr="00D44718" w:rsidRDefault="005517E1" w:rsidP="004E0528">
      <w:pPr>
        <w:tabs>
          <w:tab w:val="left" w:pos="360"/>
        </w:tabs>
        <w:rPr>
          <w:sz w:val="20"/>
          <w:szCs w:val="20"/>
        </w:rPr>
      </w:pPr>
      <w:r w:rsidRPr="00D44718">
        <w:rPr>
          <w:sz w:val="20"/>
          <w:szCs w:val="20"/>
        </w:rPr>
        <w:tab/>
        <w:t>&lt;meta name="generator" content="CSE HTML Validator Professional (http://www.htmlvalidator.com/)" /&gt;</w:t>
      </w:r>
    </w:p>
    <w:p w:rsidR="004E0528" w:rsidRPr="00D44718" w:rsidRDefault="004E0528" w:rsidP="004E0528">
      <w:pPr>
        <w:tabs>
          <w:tab w:val="left" w:pos="360"/>
        </w:tabs>
        <w:rPr>
          <w:sz w:val="20"/>
          <w:szCs w:val="20"/>
        </w:rPr>
      </w:pPr>
      <w:r w:rsidRPr="00D44718">
        <w:rPr>
          <w:sz w:val="20"/>
          <w:szCs w:val="20"/>
        </w:rPr>
        <w:tab/>
        <w:t>&lt;meta http-equiv="Content-Language" content="cs"&gt;</w:t>
      </w:r>
    </w:p>
    <w:p w:rsidR="004E0528" w:rsidRPr="00D44718" w:rsidRDefault="004E0528" w:rsidP="004E0528">
      <w:pPr>
        <w:tabs>
          <w:tab w:val="left" w:pos="360"/>
        </w:tabs>
        <w:rPr>
          <w:sz w:val="20"/>
          <w:szCs w:val="20"/>
        </w:rPr>
      </w:pPr>
      <w:r w:rsidRPr="00D44718">
        <w:rPr>
          <w:sz w:val="20"/>
          <w:szCs w:val="20"/>
        </w:rPr>
        <w:tab/>
        <w:t>&lt;meta http-equiv="Content-Type" content="text/html; charset=windows-1250"&gt;</w:t>
      </w:r>
    </w:p>
    <w:p w:rsidR="005517E1" w:rsidRPr="00D44718" w:rsidRDefault="005517E1" w:rsidP="004E0528">
      <w:pPr>
        <w:rPr>
          <w:sz w:val="20"/>
          <w:szCs w:val="20"/>
        </w:rPr>
      </w:pPr>
      <w:r w:rsidRPr="00D44718">
        <w:rPr>
          <w:sz w:val="20"/>
          <w:szCs w:val="20"/>
        </w:rPr>
        <w:t>&lt;/head&gt;</w:t>
      </w:r>
    </w:p>
    <w:p w:rsidR="005517E1" w:rsidRPr="00D44718" w:rsidRDefault="005517E1" w:rsidP="004E0528">
      <w:pPr>
        <w:rPr>
          <w:sz w:val="20"/>
          <w:szCs w:val="20"/>
        </w:rPr>
      </w:pPr>
    </w:p>
    <w:p w:rsidR="005517E1" w:rsidRPr="00D44718" w:rsidRDefault="005517E1" w:rsidP="004E0528">
      <w:pPr>
        <w:rPr>
          <w:sz w:val="20"/>
          <w:szCs w:val="20"/>
        </w:rPr>
      </w:pPr>
      <w:r w:rsidRPr="00D44718">
        <w:rPr>
          <w:sz w:val="20"/>
          <w:szCs w:val="20"/>
        </w:rPr>
        <w:t>&lt;body&gt;</w:t>
      </w:r>
    </w:p>
    <w:p w:rsidR="005517E1" w:rsidRPr="00D44718" w:rsidRDefault="004E0528" w:rsidP="004E0528">
      <w:pPr>
        <w:tabs>
          <w:tab w:val="left" w:pos="180"/>
        </w:tabs>
        <w:rPr>
          <w:sz w:val="20"/>
          <w:szCs w:val="20"/>
        </w:rPr>
      </w:pPr>
      <w:r w:rsidRPr="00D44718">
        <w:rPr>
          <w:sz w:val="20"/>
          <w:szCs w:val="20"/>
        </w:rPr>
        <w:tab/>
      </w:r>
      <w:r w:rsidR="005517E1" w:rsidRPr="00D44718">
        <w:rPr>
          <w:sz w:val="20"/>
          <w:szCs w:val="20"/>
        </w:rPr>
        <w:t>&lt;p&gt;</w:t>
      </w:r>
    </w:p>
    <w:p w:rsidR="005517E1" w:rsidRPr="00D44718" w:rsidRDefault="004E0528" w:rsidP="004E0528">
      <w:pPr>
        <w:tabs>
          <w:tab w:val="left" w:pos="540"/>
        </w:tabs>
        <w:rPr>
          <w:sz w:val="20"/>
          <w:szCs w:val="20"/>
        </w:rPr>
      </w:pPr>
      <w:r w:rsidRPr="00D44718">
        <w:rPr>
          <w:sz w:val="20"/>
          <w:szCs w:val="20"/>
        </w:rPr>
        <w:tab/>
      </w:r>
      <w:r w:rsidR="005517E1" w:rsidRPr="00D44718">
        <w:rPr>
          <w:sz w:val="20"/>
          <w:szCs w:val="20"/>
        </w:rPr>
        <w:t>&lt;img src="a.gif" alt="" /&gt;</w:t>
      </w:r>
    </w:p>
    <w:p w:rsidR="005517E1" w:rsidRPr="00D44718" w:rsidRDefault="004E0528" w:rsidP="004E0528">
      <w:pPr>
        <w:tabs>
          <w:tab w:val="left" w:pos="180"/>
        </w:tabs>
        <w:rPr>
          <w:sz w:val="20"/>
          <w:szCs w:val="20"/>
        </w:rPr>
      </w:pPr>
      <w:r w:rsidRPr="00D44718">
        <w:rPr>
          <w:sz w:val="20"/>
          <w:szCs w:val="20"/>
        </w:rPr>
        <w:tab/>
      </w:r>
      <w:r w:rsidR="005517E1" w:rsidRPr="00D44718">
        <w:rPr>
          <w:sz w:val="20"/>
          <w:szCs w:val="20"/>
        </w:rPr>
        <w:t>&lt;/p&gt;</w:t>
      </w:r>
    </w:p>
    <w:p w:rsidR="005517E1" w:rsidRPr="00D44718" w:rsidRDefault="005517E1" w:rsidP="004E0528">
      <w:pPr>
        <w:rPr>
          <w:sz w:val="20"/>
          <w:szCs w:val="20"/>
        </w:rPr>
      </w:pPr>
      <w:r w:rsidRPr="00D44718">
        <w:rPr>
          <w:sz w:val="20"/>
          <w:szCs w:val="20"/>
        </w:rPr>
        <w:t>&lt;/body&gt;</w:t>
      </w:r>
    </w:p>
    <w:p w:rsidR="005517E1" w:rsidRPr="00D44718" w:rsidRDefault="005517E1" w:rsidP="004E0528">
      <w:pPr>
        <w:rPr>
          <w:sz w:val="20"/>
          <w:szCs w:val="20"/>
        </w:rPr>
      </w:pPr>
      <w:r w:rsidRPr="00D44718">
        <w:rPr>
          <w:sz w:val="20"/>
          <w:szCs w:val="20"/>
        </w:rPr>
        <w:t>&lt;/html&gt;</w:t>
      </w:r>
    </w:p>
    <w:p w:rsidR="007E685E" w:rsidRPr="00D44718" w:rsidRDefault="007E685E" w:rsidP="005517E1"/>
    <w:p w:rsidR="004E0528" w:rsidRPr="00D44718" w:rsidRDefault="00B82034" w:rsidP="004E0528">
      <w:r w:rsidRPr="00D44718">
        <w:t>Pro vysvětlení obsahu dokumentu jej uměle rozdělíme na tři části.</w:t>
      </w:r>
      <w:r w:rsidR="004E0528" w:rsidRPr="00D44718">
        <w:t xml:space="preserve"> </w:t>
      </w:r>
    </w:p>
    <w:p w:rsidR="004E0528" w:rsidRPr="00D44718" w:rsidRDefault="004E0528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První část začíná </w:t>
      </w:r>
      <w:proofErr w:type="gramStart"/>
      <w:r w:rsidRPr="00D44718">
        <w:rPr>
          <w:lang w:val="cs-CZ"/>
        </w:rPr>
        <w:t>řetězcem  &lt;?xml</w:t>
      </w:r>
      <w:proofErr w:type="gramEnd"/>
      <w:r w:rsidRPr="00D44718">
        <w:rPr>
          <w:lang w:val="cs-CZ"/>
        </w:rPr>
        <w:t xml:space="preserve"> version="1.0" encoding="UTF-8"?&gt;. </w:t>
      </w:r>
      <w:r w:rsidR="008D6271" w:rsidRPr="00D44718">
        <w:rPr>
          <w:lang w:val="cs-CZ"/>
        </w:rPr>
        <w:t xml:space="preserve">Jsou zde uvedeny </w:t>
      </w:r>
      <w:proofErr w:type="gramStart"/>
      <w:r w:rsidR="008D6271" w:rsidRPr="00D44718">
        <w:rPr>
          <w:lang w:val="cs-CZ"/>
        </w:rPr>
        <w:t>informace podle</w:t>
      </w:r>
      <w:proofErr w:type="gramEnd"/>
      <w:r w:rsidR="008D6271" w:rsidRPr="00D44718">
        <w:rPr>
          <w:lang w:val="cs-CZ"/>
        </w:rPr>
        <w:t xml:space="preserve"> kterého standardu je stránka vytvořena. Tuto část je výhodné opsat nebo si ji nechat vygenerovat některým z WYSIWYG </w:t>
      </w:r>
      <w:r w:rsidR="00B82034" w:rsidRPr="00D44718">
        <w:rPr>
          <w:lang w:val="cs-CZ"/>
        </w:rPr>
        <w:t xml:space="preserve">editorů </w:t>
      </w:r>
      <w:r w:rsidR="008D6271" w:rsidRPr="00D44718">
        <w:rPr>
          <w:lang w:val="cs-CZ"/>
        </w:rPr>
        <w:t xml:space="preserve">(WYSIWYG je akronym anglické věty „What you see is what you get“, česky „co vidíš, to dostaneš“). </w:t>
      </w:r>
    </w:p>
    <w:p w:rsidR="008D6271" w:rsidRPr="00D44718" w:rsidRDefault="008D6271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Druhá část začíná značkou &lt;head&gt; a končí značkou &lt;/head&gt;. Z informací uvedenými mezi těmito závorkami, je nejdůležitější titulek stránky (&lt;title&gt; … &lt;/title&gt;). Dále jsou zde tzv. “meta” značky, které slouží prohlížeči dokumentu k rozpoznání </w:t>
      </w:r>
      <w:r w:rsidR="00B82034" w:rsidRPr="00D44718">
        <w:rPr>
          <w:lang w:val="cs-CZ"/>
        </w:rPr>
        <w:t>jazyka a použitého kódování. Pokud meta značky chybí, nemusí prohlížeč zobrazovat znaky s diakritickými znaménky správně.</w:t>
      </w:r>
    </w:p>
    <w:p w:rsidR="00B82034" w:rsidRPr="00D44718" w:rsidRDefault="00B82034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Třetí část je tělo dokumentu. Je ohraničeno značkami &lt;body&gt; a &lt;/body&gt;. Zde je uveden zobrazovaný obsah stránky.</w:t>
      </w:r>
    </w:p>
    <w:p w:rsidR="00B82034" w:rsidRPr="00D44718" w:rsidRDefault="00B82034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Pro napsání jednoduchého textu vystačíme s výše uvedenu předlohou, do které </w:t>
      </w:r>
      <w:r w:rsidR="00067BEA" w:rsidRPr="00D44718">
        <w:rPr>
          <w:lang w:val="cs-CZ"/>
        </w:rPr>
        <w:t xml:space="preserve">mezi značky &lt;title&gt; … &lt;/title&gt; </w:t>
      </w:r>
      <w:r w:rsidRPr="00D44718">
        <w:rPr>
          <w:lang w:val="cs-CZ"/>
        </w:rPr>
        <w:t xml:space="preserve">vložíme </w:t>
      </w:r>
      <w:r w:rsidR="00067BEA" w:rsidRPr="00D44718">
        <w:rPr>
          <w:lang w:val="cs-CZ"/>
        </w:rPr>
        <w:t xml:space="preserve">název této stránky a mezi značky &lt;body&gt; … &lt;/body&gt; </w:t>
      </w:r>
      <w:r w:rsidRPr="00D44718">
        <w:rPr>
          <w:lang w:val="cs-CZ"/>
        </w:rPr>
        <w:t>odpovídající text.</w:t>
      </w:r>
      <w:r w:rsidR="00067BEA" w:rsidRPr="00D44718">
        <w:rPr>
          <w:lang w:val="cs-CZ"/>
        </w:rPr>
        <w:t xml:space="preserve"> Soubor nazveme index.htm nebo </w:t>
      </w:r>
      <w:proofErr w:type="gramStart"/>
      <w:r w:rsidR="00067BEA" w:rsidRPr="00D44718">
        <w:rPr>
          <w:lang w:val="cs-CZ"/>
        </w:rPr>
        <w:t>index</w:t>
      </w:r>
      <w:proofErr w:type="gramEnd"/>
      <w:r w:rsidR="00067BEA" w:rsidRPr="00D44718">
        <w:rPr>
          <w:lang w:val="cs-CZ"/>
        </w:rPr>
        <w:t>.</w:t>
      </w:r>
      <w:proofErr w:type="gramStart"/>
      <w:r w:rsidR="00067BEA" w:rsidRPr="00D44718">
        <w:rPr>
          <w:lang w:val="cs-CZ"/>
        </w:rPr>
        <w:t>html</w:t>
      </w:r>
      <w:proofErr w:type="gramEnd"/>
      <w:r w:rsidR="00067BEA" w:rsidRPr="00D44718">
        <w:rPr>
          <w:lang w:val="cs-CZ"/>
        </w:rPr>
        <w:t xml:space="preserve"> a můžeme si jej zobrazit v prohlížeči (např. tak, že pravým tlačítkem myši vybereme soubor a v otevřeném menu </w:t>
      </w:r>
      <w:r w:rsidR="00DE138F" w:rsidRPr="00D44718">
        <w:rPr>
          <w:lang w:val="cs-CZ"/>
        </w:rPr>
        <w:t xml:space="preserve">vybereme </w:t>
      </w:r>
      <w:r w:rsidR="00067BEA" w:rsidRPr="00D44718">
        <w:rPr>
          <w:lang w:val="cs-CZ"/>
        </w:rPr>
        <w:t>některý z HTML prohlížečů).</w:t>
      </w:r>
    </w:p>
    <w:p w:rsidR="002B19B4" w:rsidRPr="00D44718" w:rsidRDefault="002B19B4" w:rsidP="002B19B4">
      <w:pPr>
        <w:pStyle w:val="Nadpis2"/>
      </w:pPr>
      <w:r w:rsidRPr="00D44718">
        <w:t>Styly a jejich umístění</w:t>
      </w:r>
    </w:p>
    <w:p w:rsidR="00DE138F" w:rsidRPr="00D44718" w:rsidRDefault="00DE138F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Pokud chceme změnit </w:t>
      </w:r>
      <w:r w:rsidR="00185826" w:rsidRPr="00D44718">
        <w:rPr>
          <w:lang w:val="cs-CZ"/>
        </w:rPr>
        <w:t xml:space="preserve">standardní zobrazení, musíme vytvořit odpovídající styly a spojit je se značkami textu. </w:t>
      </w:r>
      <w:r w:rsidR="00185A3F" w:rsidRPr="00D44718">
        <w:rPr>
          <w:lang w:val="cs-CZ"/>
        </w:rPr>
        <w:t xml:space="preserve">To je základní myšlenka. Nejjednodušší způsob je přidat ke značce parametr, </w:t>
      </w:r>
      <w:r w:rsidR="00185A3F" w:rsidRPr="00D44718">
        <w:rPr>
          <w:lang w:val="cs-CZ"/>
        </w:rPr>
        <w:lastRenderedPageBreak/>
        <w:t>popisující její vlastnost. Např. doplnění značky pro odstavec (paragraf) o vlastnost určující barvu písma způsobí, že text odstavce bude modrý a pozadí stříbrné.</w:t>
      </w:r>
      <w:bookmarkStart w:id="0" w:name="_GoBack"/>
      <w:bookmarkEnd w:id="0"/>
    </w:p>
    <w:p w:rsidR="00185A3F" w:rsidRPr="00D44718" w:rsidRDefault="00185A3F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&lt;p style=“color:black;background-color:silver</w:t>
      </w:r>
      <w:r w:rsidR="007C3332" w:rsidRPr="00D44718">
        <w:rPr>
          <w:lang w:val="cs-CZ"/>
        </w:rPr>
        <w:t>;</w:t>
      </w:r>
      <w:r w:rsidRPr="00D44718">
        <w:rPr>
          <w:lang w:val="cs-CZ"/>
        </w:rPr>
        <w:t>“&gt; … &lt;/p&gt;</w:t>
      </w:r>
    </w:p>
    <w:p w:rsidR="007C3332" w:rsidRPr="00D44718" w:rsidRDefault="007C3332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Z příkladu je vidět, že jsme nadefinovali dvě vlastnosti: barvu písma a barvu pozadí. Každá vlastnost má název (color, background-color) a hodnotu (black, silver). Název a hodnota jsou odděleny znakem ‘:’ a vlastnosti jsou zakončeny znakem ‘;’. Každá vlastnost má pochopitelně přiřazenu množinu hodnot, definovaných ve specifikaci CSS.</w:t>
      </w:r>
    </w:p>
    <w:p w:rsidR="007C3332" w:rsidRPr="00D44718" w:rsidRDefault="007C3332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Pokud bychom do sebe styly vnořovali, platí vlastnosti toho posledně vnořeného.</w:t>
      </w:r>
    </w:p>
    <w:p w:rsidR="00185A3F" w:rsidRPr="00D44718" w:rsidRDefault="007C3332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Tento způsob je však vhodný pouze pro pokusy, protože pokud byste chtěli styl změnit, museli byste tak učinit všude.</w:t>
      </w:r>
    </w:p>
    <w:p w:rsidR="00EC03FD" w:rsidRPr="00D44718" w:rsidRDefault="00EC03FD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Pokud bychom si vystačili s jednoduchým spojením značek a stylu jejich zobrazení, kdy je daná značka v celém dokumentu zobrazována podle jednoho stylu, můžeme udělat následující. Do záhlaví dokumentu přidám</w:t>
      </w:r>
      <w:r w:rsidR="00EA51C4" w:rsidRPr="00D44718">
        <w:rPr>
          <w:lang w:val="cs-CZ"/>
        </w:rPr>
        <w:t>e</w:t>
      </w:r>
      <w:r w:rsidRPr="00D44718">
        <w:rPr>
          <w:lang w:val="cs-CZ"/>
        </w:rPr>
        <w:t xml:space="preserve"> </w:t>
      </w:r>
      <w:r w:rsidR="00EA51C4" w:rsidRPr="00D44718">
        <w:rPr>
          <w:lang w:val="cs-CZ"/>
        </w:rPr>
        <w:t xml:space="preserve">blok definicí stylů, </w:t>
      </w:r>
      <w:r w:rsidRPr="00D44718">
        <w:rPr>
          <w:lang w:val="cs-CZ"/>
        </w:rPr>
        <w:t>např.:</w:t>
      </w:r>
    </w:p>
    <w:p w:rsidR="00EC03FD" w:rsidRPr="00D44718" w:rsidRDefault="00EC03FD" w:rsidP="00EC03FD">
      <w:r w:rsidRPr="00D44718">
        <w:t xml:space="preserve">&lt;head&gt; … </w:t>
      </w:r>
    </w:p>
    <w:p w:rsidR="00EC03FD" w:rsidRPr="00D44718" w:rsidRDefault="00EC03FD" w:rsidP="00EC03FD">
      <w:pPr>
        <w:ind w:firstLine="360"/>
      </w:pPr>
      <w:r w:rsidRPr="00D44718">
        <w:t>&lt;style type=“text/css“&gt;</w:t>
      </w:r>
    </w:p>
    <w:p w:rsidR="00EC03FD" w:rsidRPr="00D44718" w:rsidRDefault="00EC03FD" w:rsidP="00D67720">
      <w:pPr>
        <w:ind w:firstLine="360"/>
      </w:pPr>
      <w:r w:rsidRPr="00D44718">
        <w:tab/>
        <w:t>p {</w:t>
      </w:r>
      <w:r w:rsidR="00D67720" w:rsidRPr="00D44718">
        <w:t xml:space="preserve"> </w:t>
      </w:r>
      <w:r w:rsidRPr="00D44718">
        <w:t>color:black; background-color:silver;</w:t>
      </w:r>
      <w:r w:rsidR="00D67720" w:rsidRPr="00D44718">
        <w:t xml:space="preserve"> </w:t>
      </w:r>
      <w:r w:rsidRPr="00D44718">
        <w:t>}</w:t>
      </w:r>
    </w:p>
    <w:p w:rsidR="00EA51C4" w:rsidRPr="00D44718" w:rsidRDefault="00EA51C4" w:rsidP="00D67720">
      <w:pPr>
        <w:ind w:firstLine="708"/>
      </w:pPr>
      <w:r w:rsidRPr="00D44718">
        <w:t>h1, h2, h3 {</w:t>
      </w:r>
      <w:r w:rsidR="00D67720" w:rsidRPr="00D44718">
        <w:t xml:space="preserve"> </w:t>
      </w:r>
      <w:r w:rsidRPr="00D44718">
        <w:t>color:red; background-color:white;</w:t>
      </w:r>
      <w:r w:rsidR="00D67720" w:rsidRPr="00D44718">
        <w:t xml:space="preserve"> </w:t>
      </w:r>
      <w:r w:rsidRPr="00D44718">
        <w:t xml:space="preserve">} </w:t>
      </w:r>
    </w:p>
    <w:p w:rsidR="00EC03FD" w:rsidRPr="00D44718" w:rsidRDefault="00EC03FD" w:rsidP="00EC03FD">
      <w:pPr>
        <w:ind w:firstLine="360"/>
      </w:pPr>
      <w:r w:rsidRPr="00D44718">
        <w:t>&lt;/style&gt;</w:t>
      </w:r>
    </w:p>
    <w:p w:rsidR="00EC03FD" w:rsidRPr="00D44718" w:rsidRDefault="00EC03FD" w:rsidP="00EC03FD">
      <w:r w:rsidRPr="00D44718">
        <w:t>&lt;/head&gt;</w:t>
      </w:r>
    </w:p>
    <w:p w:rsidR="00EC03FD" w:rsidRPr="00D44718" w:rsidRDefault="00EC03FD" w:rsidP="00EC03FD"/>
    <w:p w:rsidR="00EC03FD" w:rsidRPr="00D44718" w:rsidRDefault="00EA51C4" w:rsidP="00EC03FD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kde p je </w:t>
      </w:r>
      <w:proofErr w:type="gramStart"/>
      <w:r w:rsidRPr="00D44718">
        <w:rPr>
          <w:lang w:val="cs-CZ"/>
        </w:rPr>
        <w:t>označován jako</w:t>
      </w:r>
      <w:proofErr w:type="gramEnd"/>
      <w:r w:rsidRPr="00D44718">
        <w:rPr>
          <w:lang w:val="cs-CZ"/>
        </w:rPr>
        <w:t xml:space="preserve"> selektor za kterým následuje deklarace stylu uzavřená do složených závorek. Můžeme též zkrátit zápis vyjmenováním více selektorů se stejnými vlastnostmi. Jména selektorů oddělíme čárkami. Nyní budou v textu dokumentu všechny paragrafy psány černě na stříbrném pozadí a hlavičky h1 až h3 červeně na bílém pozadí.</w:t>
      </w:r>
    </w:p>
    <w:p w:rsidR="00D67720" w:rsidRPr="00D44718" w:rsidRDefault="00D67720" w:rsidP="00EC03FD">
      <w:pPr>
        <w:pStyle w:val="StylZarovnatdoblokuPed5bZa5b"/>
        <w:rPr>
          <w:lang w:val="cs-CZ"/>
        </w:rPr>
      </w:pPr>
      <w:r w:rsidRPr="00D44718">
        <w:rPr>
          <w:lang w:val="cs-CZ"/>
        </w:rPr>
        <w:t>Nevýhodou je, že takto nadefinované styly jsou vztaženy ke stránce, do které jsme je zapsali. Chcete-li je použít i v jiném souboru, musely by se překopírovat. Jednodušší je umístit styly do samostatného souboru</w:t>
      </w:r>
      <w:r w:rsidR="004F709E" w:rsidRPr="00D44718">
        <w:rPr>
          <w:lang w:val="cs-CZ"/>
        </w:rPr>
        <w:t xml:space="preserve"> a do stránky je nakopírovat automaticky</w:t>
      </w:r>
      <w:r w:rsidRPr="00D44718">
        <w:rPr>
          <w:lang w:val="cs-CZ"/>
        </w:rPr>
        <w:t>. Do záhlaví můžeme napsat konstrukci</w:t>
      </w:r>
    </w:p>
    <w:p w:rsidR="00D67720" w:rsidRPr="00D44718" w:rsidRDefault="00D67720" w:rsidP="00D67720">
      <w:r w:rsidRPr="00D44718">
        <w:t>&lt;head&gt;</w:t>
      </w:r>
    </w:p>
    <w:p w:rsidR="00D67720" w:rsidRPr="00D44718" w:rsidRDefault="00D67720" w:rsidP="00D67720">
      <w:pPr>
        <w:tabs>
          <w:tab w:val="left" w:pos="360"/>
        </w:tabs>
      </w:pPr>
      <w:r w:rsidRPr="00D44718">
        <w:tab/>
        <w:t>&lt;style type=“text/css“&gt; @import url(styl.css) &lt;/style&gt;</w:t>
      </w:r>
    </w:p>
    <w:p w:rsidR="00D67720" w:rsidRPr="00D44718" w:rsidRDefault="00D67720" w:rsidP="00D67720">
      <w:r w:rsidRPr="00D44718">
        <w:t>&lt;/head&gt;</w:t>
      </w:r>
    </w:p>
    <w:p w:rsidR="00503732" w:rsidRPr="00D44718" w:rsidRDefault="00D67720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kde styl.css je soubor, obsahující definici stylů. </w:t>
      </w:r>
      <w:r w:rsidR="00503732" w:rsidRPr="00D44718">
        <w:rPr>
          <w:lang w:val="cs-CZ"/>
        </w:rPr>
        <w:t>Ty se vloží do dokumentu a my je můžeme obdobně vkládat i do ostatních stránek.</w:t>
      </w:r>
    </w:p>
    <w:p w:rsidR="00D67720" w:rsidRPr="00D44718" w:rsidRDefault="00503732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Jinou možností je sdělit prohlížeči jméno souboru se styly. Opět do záhlaví zapíšeme následující příkazy:</w:t>
      </w:r>
    </w:p>
    <w:p w:rsidR="00503732" w:rsidRPr="00D44718" w:rsidRDefault="00503732" w:rsidP="00503732">
      <w:r w:rsidRPr="00D44718">
        <w:t>&lt;head&gt;</w:t>
      </w:r>
    </w:p>
    <w:p w:rsidR="00503732" w:rsidRPr="00D44718" w:rsidRDefault="00503732" w:rsidP="00503732">
      <w:pPr>
        <w:tabs>
          <w:tab w:val="left" w:pos="360"/>
        </w:tabs>
      </w:pPr>
      <w:r w:rsidRPr="00D44718">
        <w:tab/>
        <w:t>&lt;link rel=“stylesheet type=“text/css“ href=“styl.css“ &gt;</w:t>
      </w:r>
    </w:p>
    <w:p w:rsidR="00503732" w:rsidRPr="00D44718" w:rsidRDefault="00503732" w:rsidP="00503732">
      <w:r w:rsidRPr="00D44718">
        <w:t>&lt;/head&gt;</w:t>
      </w:r>
    </w:p>
    <w:p w:rsidR="00503732" w:rsidRPr="00D44718" w:rsidRDefault="00503732" w:rsidP="00503732"/>
    <w:p w:rsidR="00503732" w:rsidRPr="00D44718" w:rsidRDefault="00503732" w:rsidP="00503732">
      <w:r w:rsidRPr="00D44718">
        <w:t>V tomto případě si prohlížeč zadaný soubor stáhne samostatně (jednou) a využije jej ve všech stránkách, kde je na něj odkaz.</w:t>
      </w:r>
    </w:p>
    <w:p w:rsidR="002B19B4" w:rsidRPr="00D44718" w:rsidRDefault="002B19B4" w:rsidP="002B19B4">
      <w:pPr>
        <w:pStyle w:val="Nadpis2"/>
      </w:pPr>
      <w:r w:rsidRPr="00D44718">
        <w:t>Třídy a identifikátory</w:t>
      </w:r>
    </w:p>
    <w:p w:rsidR="00503732" w:rsidRPr="00D44718" w:rsidRDefault="00503732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V předchozích případech jsme viděli, že styl zobrazení jednotlivých prvků dokumentu můžeme zapisovat přímo se značkami nebo do odděleného místa. </w:t>
      </w:r>
      <w:r w:rsidR="007C475A" w:rsidRPr="00D44718">
        <w:rPr>
          <w:lang w:val="cs-CZ"/>
        </w:rPr>
        <w:t xml:space="preserve">Vysvětlili jsme si, že je lepší oddělit text od jeho prezentace. V příkladu uvedeném výše a zkopírovaném níže vidíme, že lze nadefinovat vlastnosti jednotlivých značek odděleně od jejich výskytu. </w:t>
      </w:r>
    </w:p>
    <w:p w:rsidR="007C475A" w:rsidRPr="00D44718" w:rsidRDefault="007C475A" w:rsidP="007C475A">
      <w:pPr>
        <w:ind w:firstLine="360"/>
      </w:pPr>
      <w:r w:rsidRPr="00D44718">
        <w:tab/>
        <w:t>p { color:black; background-color:silver; }</w:t>
      </w:r>
    </w:p>
    <w:p w:rsidR="007C475A" w:rsidRPr="00D44718" w:rsidRDefault="007C475A" w:rsidP="007C475A">
      <w:pPr>
        <w:ind w:firstLine="708"/>
      </w:pPr>
      <w:r w:rsidRPr="00D44718">
        <w:t xml:space="preserve">h1, h2, h3 { color:red; background-color:white; } </w:t>
      </w:r>
    </w:p>
    <w:p w:rsidR="00E96DBB" w:rsidRPr="00D44718" w:rsidRDefault="007C475A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V tomto případě budou ale všechny typy prvků textu psány jedním stylem.</w:t>
      </w:r>
      <w:r w:rsidR="004F709E" w:rsidRPr="00D44718">
        <w:rPr>
          <w:lang w:val="cs-CZ"/>
        </w:rPr>
        <w:t xml:space="preserve"> </w:t>
      </w:r>
      <w:r w:rsidR="00EA51C4" w:rsidRPr="00D44718">
        <w:rPr>
          <w:lang w:val="cs-CZ"/>
        </w:rPr>
        <w:t>To ale neřeší p</w:t>
      </w:r>
      <w:r w:rsidRPr="00D44718">
        <w:rPr>
          <w:lang w:val="cs-CZ"/>
        </w:rPr>
        <w:t>ožadavek</w:t>
      </w:r>
      <w:r w:rsidR="00EA51C4" w:rsidRPr="00D44718">
        <w:rPr>
          <w:lang w:val="cs-CZ"/>
        </w:rPr>
        <w:t xml:space="preserve">, kdy bychom potřebovali stejně označené části textu psát různými styly. Např. různě formátované odstavce. Tento problém řeší zavedení </w:t>
      </w:r>
      <w:r w:rsidR="00DF6854" w:rsidRPr="00D44718">
        <w:rPr>
          <w:lang w:val="cs-CZ"/>
        </w:rPr>
        <w:t xml:space="preserve">vlastních selektorů ve dvou formách – selektor </w:t>
      </w:r>
      <w:r w:rsidR="00EA51C4" w:rsidRPr="00D44718">
        <w:rPr>
          <w:lang w:val="cs-CZ"/>
        </w:rPr>
        <w:t>tříd</w:t>
      </w:r>
      <w:r w:rsidR="00DF6854" w:rsidRPr="00D44718">
        <w:rPr>
          <w:lang w:val="cs-CZ"/>
        </w:rPr>
        <w:t>a</w:t>
      </w:r>
      <w:r w:rsidR="00EA51C4" w:rsidRPr="00D44718">
        <w:rPr>
          <w:lang w:val="cs-CZ"/>
        </w:rPr>
        <w:t xml:space="preserve"> a </w:t>
      </w:r>
      <w:r w:rsidR="00DF6854" w:rsidRPr="00D44718">
        <w:rPr>
          <w:lang w:val="cs-CZ"/>
        </w:rPr>
        <w:t>selektor identifikátor</w:t>
      </w:r>
      <w:r w:rsidR="00EA51C4" w:rsidRPr="00D44718">
        <w:rPr>
          <w:lang w:val="cs-CZ"/>
        </w:rPr>
        <w:t xml:space="preserve">. </w:t>
      </w:r>
      <w:r w:rsidR="00DF6854" w:rsidRPr="00D44718">
        <w:rPr>
          <w:lang w:val="cs-CZ"/>
        </w:rPr>
        <w:t xml:space="preserve">V obou případech je selektor nějaké vymyšlené jméno, které nesmí začínat číslicí. </w:t>
      </w:r>
      <w:r w:rsidR="00E96DBB" w:rsidRPr="00D44718">
        <w:rPr>
          <w:lang w:val="cs-CZ"/>
        </w:rPr>
        <w:t xml:space="preserve">Jméno by ale mělo být voleno tak, aby souviselo s nadefinovanými vlastnostmi. </w:t>
      </w:r>
      <w:r w:rsidR="00DF6854" w:rsidRPr="00D44718">
        <w:rPr>
          <w:lang w:val="cs-CZ"/>
        </w:rPr>
        <w:t>Selektor třídy je jméno předcházené tečkou, selektor identifikátoru jméno předcházené znakem ‘#’.</w:t>
      </w:r>
      <w:r w:rsidR="00E96DBB" w:rsidRPr="00D44718">
        <w:rPr>
          <w:lang w:val="cs-CZ"/>
        </w:rPr>
        <w:t xml:space="preserve"> Např. selektor třídy</w:t>
      </w:r>
    </w:p>
    <w:p w:rsidR="00E96DBB" w:rsidRPr="00D44718" w:rsidRDefault="00E96DBB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.modry { color:blue; }</w:t>
      </w:r>
    </w:p>
    <w:p w:rsidR="00E96DBB" w:rsidRPr="00D44718" w:rsidRDefault="00E96DBB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použijeme </w:t>
      </w:r>
      <w:r w:rsidR="0071338C" w:rsidRPr="00D44718">
        <w:rPr>
          <w:lang w:val="cs-CZ"/>
        </w:rPr>
        <w:t xml:space="preserve">kdekoliv </w:t>
      </w:r>
      <w:r w:rsidRPr="00D44718">
        <w:rPr>
          <w:lang w:val="cs-CZ"/>
        </w:rPr>
        <w:t>v</w:t>
      </w:r>
      <w:r w:rsidR="0071338C" w:rsidRPr="00D44718">
        <w:rPr>
          <w:lang w:val="cs-CZ"/>
        </w:rPr>
        <w:t> </w:t>
      </w:r>
      <w:r w:rsidRPr="00D44718">
        <w:rPr>
          <w:lang w:val="cs-CZ"/>
        </w:rPr>
        <w:t>textu</w:t>
      </w:r>
      <w:r w:rsidR="0071338C" w:rsidRPr="00D44718">
        <w:rPr>
          <w:lang w:val="cs-CZ"/>
        </w:rPr>
        <w:t xml:space="preserve"> a ten se zbarví na modro</w:t>
      </w:r>
    </w:p>
    <w:p w:rsidR="00E96DBB" w:rsidRPr="00D44718" w:rsidRDefault="00E96DBB" w:rsidP="00E85A7C">
      <w:pPr>
        <w:jc w:val="both"/>
      </w:pPr>
      <w:r w:rsidRPr="00D44718">
        <w:t xml:space="preserve">&lt;h1 class=”modry”&gt; Nějaký </w:t>
      </w:r>
      <w:r w:rsidR="00276D9F" w:rsidRPr="00D44718">
        <w:t xml:space="preserve">modrý </w:t>
      </w:r>
      <w:r w:rsidRPr="00D44718">
        <w:t>nadpis první úrovně &lt;/h1&gt;</w:t>
      </w:r>
    </w:p>
    <w:p w:rsidR="00E85A7C" w:rsidRPr="00D44718" w:rsidRDefault="00E85A7C" w:rsidP="00E85A7C">
      <w:pPr>
        <w:jc w:val="both"/>
      </w:pPr>
      <w:r w:rsidRPr="00D44718">
        <w:t xml:space="preserve">&lt;p class=”modry”&gt; První </w:t>
      </w:r>
      <w:r w:rsidR="00276D9F" w:rsidRPr="00D44718">
        <w:t xml:space="preserve">modrý </w:t>
      </w:r>
      <w:r w:rsidRPr="00D44718">
        <w:t>odstavec. &lt;/p&gt;</w:t>
      </w:r>
    </w:p>
    <w:p w:rsidR="00E85A7C" w:rsidRPr="00D44718" w:rsidRDefault="00E85A7C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nebo</w:t>
      </w:r>
      <w:r w:rsidR="0071338C" w:rsidRPr="00D44718">
        <w:rPr>
          <w:lang w:val="cs-CZ"/>
        </w:rPr>
        <w:t xml:space="preserve"> můžeme definovat třídu h2.zelený</w:t>
      </w:r>
      <w:r w:rsidR="00276D9F" w:rsidRPr="00D44718">
        <w:rPr>
          <w:lang w:val="cs-CZ"/>
        </w:rPr>
        <w:t xml:space="preserve"> a h3.zeleny, které jsou omezené</w:t>
      </w:r>
      <w:r w:rsidR="0071338C" w:rsidRPr="00D44718">
        <w:rPr>
          <w:lang w:val="cs-CZ"/>
        </w:rPr>
        <w:t xml:space="preserve"> na značku h2</w:t>
      </w:r>
      <w:r w:rsidR="00276D9F" w:rsidRPr="00D44718">
        <w:rPr>
          <w:lang w:val="cs-CZ"/>
        </w:rPr>
        <w:t xml:space="preserve"> a h3</w:t>
      </w:r>
    </w:p>
    <w:p w:rsidR="00E85A7C" w:rsidRPr="00D44718" w:rsidRDefault="00E85A7C" w:rsidP="00276D9F">
      <w:pPr>
        <w:ind w:firstLine="360"/>
      </w:pPr>
      <w:r w:rsidRPr="00D44718">
        <w:t>h2.</w:t>
      </w:r>
      <w:r w:rsidR="0071338C" w:rsidRPr="00D44718">
        <w:t>zeleny</w:t>
      </w:r>
      <w:r w:rsidRPr="00D44718">
        <w:t xml:space="preserve"> { color:</w:t>
      </w:r>
      <w:r w:rsidR="0071338C" w:rsidRPr="00D44718">
        <w:t>green</w:t>
      </w:r>
      <w:r w:rsidRPr="00D44718">
        <w:t>; }</w:t>
      </w:r>
    </w:p>
    <w:p w:rsidR="00D41D64" w:rsidRPr="00D44718" w:rsidRDefault="00D41D64" w:rsidP="00276D9F">
      <w:pPr>
        <w:ind w:firstLine="360"/>
      </w:pPr>
      <w:r w:rsidRPr="00D44718">
        <w:t>h3.zeleny { color:yellow; }</w:t>
      </w:r>
    </w:p>
    <w:p w:rsidR="0071338C" w:rsidRPr="00D44718" w:rsidRDefault="00276D9F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ty pak </w:t>
      </w:r>
      <w:r w:rsidR="0071338C" w:rsidRPr="00D44718">
        <w:rPr>
          <w:lang w:val="cs-CZ"/>
        </w:rPr>
        <w:t>použijeme v</w:t>
      </w:r>
      <w:r w:rsidRPr="00D44718">
        <w:rPr>
          <w:lang w:val="cs-CZ"/>
        </w:rPr>
        <w:t> </w:t>
      </w:r>
      <w:r w:rsidR="0071338C" w:rsidRPr="00D44718">
        <w:rPr>
          <w:lang w:val="cs-CZ"/>
        </w:rPr>
        <w:t>textu</w:t>
      </w:r>
      <w:r w:rsidRPr="00D44718">
        <w:rPr>
          <w:lang w:val="cs-CZ"/>
        </w:rPr>
        <w:t xml:space="preserve"> následovně</w:t>
      </w:r>
    </w:p>
    <w:p w:rsidR="00E96DBB" w:rsidRPr="00D44718" w:rsidRDefault="0071338C" w:rsidP="00276D9F">
      <w:pPr>
        <w:ind w:firstLine="360"/>
      </w:pPr>
      <w:r w:rsidRPr="00D44718">
        <w:t>&lt;h2</w:t>
      </w:r>
      <w:r w:rsidR="00D24583" w:rsidRPr="00D44718">
        <w:t xml:space="preserve"> </w:t>
      </w:r>
      <w:r w:rsidRPr="00D44718">
        <w:t>class=”zeleny”&gt; Druhá úroveň</w:t>
      </w:r>
      <w:r w:rsidR="00276D9F" w:rsidRPr="00D44718">
        <w:t xml:space="preserve"> bude zelená</w:t>
      </w:r>
      <w:r w:rsidRPr="00D44718">
        <w:t>. &lt;/h2&gt;</w:t>
      </w:r>
    </w:p>
    <w:p w:rsidR="00276D9F" w:rsidRPr="00D44718" w:rsidRDefault="00276D9F" w:rsidP="00276D9F">
      <w:pPr>
        <w:ind w:firstLine="360"/>
      </w:pPr>
      <w:r w:rsidRPr="00D44718">
        <w:t>&lt;h3</w:t>
      </w:r>
      <w:r w:rsidR="00D24583" w:rsidRPr="00D44718">
        <w:t xml:space="preserve"> </w:t>
      </w:r>
      <w:r w:rsidRPr="00D44718">
        <w:t>class=”zeleny”&gt; Třetí úroveň bude žlutá. &lt;/h3&gt;</w:t>
      </w:r>
    </w:p>
    <w:p w:rsidR="0071338C" w:rsidRPr="00D44718" w:rsidRDefault="0071338C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Selektor indentifikátoru </w:t>
      </w:r>
      <w:r w:rsidR="00D41D64" w:rsidRPr="00D44718">
        <w:rPr>
          <w:lang w:val="cs-CZ"/>
        </w:rPr>
        <w:t xml:space="preserve">(id) </w:t>
      </w:r>
      <w:r w:rsidRPr="00D44718">
        <w:rPr>
          <w:lang w:val="cs-CZ"/>
        </w:rPr>
        <w:t>nadefinujeme následovně:</w:t>
      </w:r>
    </w:p>
    <w:p w:rsidR="0071338C" w:rsidRPr="00D44718" w:rsidRDefault="0071338C" w:rsidP="00D24583">
      <w:pPr>
        <w:ind w:firstLine="360"/>
      </w:pPr>
      <w:r w:rsidRPr="00D44718">
        <w:t>#</w:t>
      </w:r>
      <w:r w:rsidR="00276D9F" w:rsidRPr="00D44718">
        <w:t>orange</w:t>
      </w:r>
      <w:r w:rsidRPr="00D44718">
        <w:t xml:space="preserve"> { color:navy; }</w:t>
      </w:r>
    </w:p>
    <w:p w:rsidR="007C3332" w:rsidRPr="00D44718" w:rsidRDefault="00D24583" w:rsidP="00D24583">
      <w:pPr>
        <w:ind w:firstLine="360"/>
      </w:pPr>
      <w:r w:rsidRPr="00D44718">
        <w:t>h2</w:t>
      </w:r>
      <w:r w:rsidR="00276D9F" w:rsidRPr="00D44718">
        <w:t>#orange {color:orange</w:t>
      </w:r>
      <w:r w:rsidR="004F709E" w:rsidRPr="00D44718">
        <w:t>;</w:t>
      </w:r>
      <w:r w:rsidR="00276D9F" w:rsidRPr="00D44718">
        <w:t>}</w:t>
      </w:r>
    </w:p>
    <w:p w:rsidR="00D24583" w:rsidRPr="00D44718" w:rsidRDefault="00D24583" w:rsidP="00D24583">
      <w:pPr>
        <w:pStyle w:val="StylZarovnatdoblokuPed5bZa5b"/>
        <w:rPr>
          <w:lang w:val="cs-CZ"/>
        </w:rPr>
      </w:pPr>
      <w:r w:rsidRPr="00D44718">
        <w:rPr>
          <w:lang w:val="cs-CZ"/>
        </w:rPr>
        <w:t>Jejich použití v textu je stejné jako v případě třídy pouze s tím, že místo class použijeme id.</w:t>
      </w:r>
    </w:p>
    <w:p w:rsidR="00D24583" w:rsidRPr="00D44718" w:rsidRDefault="00D24583" w:rsidP="00D24583">
      <w:pPr>
        <w:ind w:firstLine="360"/>
      </w:pPr>
      <w:r w:rsidRPr="00D44718">
        <w:t>&lt;h2 id=”orange”&gt; Druhá úroveň bude tmavě modrá &lt;/h2&gt;</w:t>
      </w:r>
    </w:p>
    <w:p w:rsidR="00D24583" w:rsidRPr="00D44718" w:rsidRDefault="00D24583" w:rsidP="00D24583">
      <w:pPr>
        <w:ind w:firstLine="360"/>
      </w:pPr>
      <w:r w:rsidRPr="00D44718">
        <w:t>&lt;h3 id=”orange”&gt; Třetí úroveň bude oranžová &lt;/h3&gt;</w:t>
      </w:r>
    </w:p>
    <w:p w:rsidR="00185A3F" w:rsidRPr="00D44718" w:rsidRDefault="00D24583" w:rsidP="00185A3F">
      <w:pPr>
        <w:pStyle w:val="StylZarovnatdoblokuPed5bZa5b"/>
        <w:rPr>
          <w:lang w:val="cs-CZ"/>
        </w:rPr>
      </w:pPr>
      <w:r w:rsidRPr="00D44718">
        <w:rPr>
          <w:lang w:val="cs-CZ"/>
        </w:rPr>
        <w:t>Třídy a identifikátory lze kombinovat. Takže můžeme psát</w:t>
      </w:r>
      <w:r w:rsidR="007159D3" w:rsidRPr="00D44718">
        <w:rPr>
          <w:lang w:val="cs-CZ"/>
        </w:rPr>
        <w:t>:</w:t>
      </w:r>
    </w:p>
    <w:p w:rsidR="00D24583" w:rsidRPr="00D44718" w:rsidRDefault="00D24583" w:rsidP="00D24583">
      <w:pPr>
        <w:ind w:firstLine="360"/>
      </w:pPr>
      <w:r w:rsidRPr="00D44718">
        <w:lastRenderedPageBreak/>
        <w:t>#orange { color:navy; }</w:t>
      </w:r>
    </w:p>
    <w:p w:rsidR="00D24583" w:rsidRPr="00D44718" w:rsidRDefault="00D24583" w:rsidP="00D24583">
      <w:pPr>
        <w:ind w:firstLine="360"/>
      </w:pPr>
      <w:r w:rsidRPr="00D44718">
        <w:t>.modry { color:blue; }</w:t>
      </w:r>
    </w:p>
    <w:p w:rsidR="00D24583" w:rsidRPr="00D44718" w:rsidRDefault="00D24583" w:rsidP="00D24583">
      <w:pPr>
        <w:ind w:firstLine="360"/>
      </w:pPr>
    </w:p>
    <w:p w:rsidR="007871B0" w:rsidRPr="00D44718" w:rsidRDefault="00D24583" w:rsidP="00453DF7">
      <w:pPr>
        <w:ind w:firstLine="360"/>
      </w:pPr>
      <w:r w:rsidRPr="00D44718">
        <w:t xml:space="preserve">&lt;p class=”modry” id=”orange” &gt; </w:t>
      </w:r>
      <w:r w:rsidR="007871B0" w:rsidRPr="00D44718">
        <w:t>Třída má přednost před id</w:t>
      </w:r>
      <w:r w:rsidR="0008213A" w:rsidRPr="00D44718">
        <w:t xml:space="preserve"> – bude to modré</w:t>
      </w:r>
      <w:r w:rsidRPr="00D44718">
        <w:t>&lt;/p&gt;</w:t>
      </w:r>
    </w:p>
    <w:p w:rsidR="002B19B4" w:rsidRPr="00D44718" w:rsidRDefault="002B19B4" w:rsidP="002B19B4">
      <w:pPr>
        <w:pStyle w:val="Nadpis2"/>
      </w:pPr>
      <w:r w:rsidRPr="00D44718">
        <w:t>Kontextové selektory a dědičnost</w:t>
      </w:r>
    </w:p>
    <w:p w:rsidR="004F709E" w:rsidRPr="00D44718" w:rsidRDefault="007871B0" w:rsidP="00453DF7">
      <w:pPr>
        <w:pStyle w:val="StylZarovnatdoblokuPed5bZa5b"/>
        <w:rPr>
          <w:lang w:val="cs-CZ"/>
        </w:rPr>
      </w:pPr>
      <w:r w:rsidRPr="00D44718">
        <w:rPr>
          <w:lang w:val="cs-CZ"/>
        </w:rPr>
        <w:t>Styly se mohou nořit jeden do druhého. Styl, který je otevřen jako první</w:t>
      </w:r>
      <w:r w:rsidR="00453DF7" w:rsidRPr="00D44718">
        <w:rPr>
          <w:lang w:val="cs-CZ"/>
        </w:rPr>
        <w:t>,</w:t>
      </w:r>
      <w:r w:rsidRPr="00D44718">
        <w:rPr>
          <w:lang w:val="cs-CZ"/>
        </w:rPr>
        <w:t xml:space="preserve"> je uzavřen jako poslední. </w:t>
      </w:r>
      <w:r w:rsidR="00453DF7" w:rsidRPr="00D44718">
        <w:rPr>
          <w:lang w:val="cs-CZ"/>
        </w:rPr>
        <w:t xml:space="preserve">Je to totéž jako práce se závorkami v matematice. </w:t>
      </w:r>
    </w:p>
    <w:p w:rsidR="007871B0" w:rsidRPr="00D44718" w:rsidRDefault="00453DF7" w:rsidP="00453DF7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Není-li uvedeno jinak, vlastnosti stylů se dědí, tj. vlastnosti nadefinované ve vnějším stylu přechází </w:t>
      </w:r>
      <w:r w:rsidR="00D67720" w:rsidRPr="00D44718">
        <w:rPr>
          <w:lang w:val="cs-CZ"/>
        </w:rPr>
        <w:t>i</w:t>
      </w:r>
      <w:r w:rsidRPr="00D44718">
        <w:rPr>
          <w:lang w:val="cs-CZ"/>
        </w:rPr>
        <w:t xml:space="preserve"> na styl vnitřní. Jestliže je třeba nastavit jinou vlastnost, použijeme tzv. kontextové selektory. Jsou to selektory oddělené mezerou. Např.</w:t>
      </w:r>
    </w:p>
    <w:p w:rsidR="00207B60" w:rsidRPr="00D44718" w:rsidRDefault="00207B60" w:rsidP="00207B60">
      <w:pPr>
        <w:ind w:firstLine="360"/>
      </w:pPr>
      <w:r w:rsidRPr="00D44718">
        <w:t>p {color:green; }</w:t>
      </w:r>
    </w:p>
    <w:p w:rsidR="00207B60" w:rsidRPr="00D44718" w:rsidRDefault="00207B60" w:rsidP="00207B60">
      <w:pPr>
        <w:ind w:firstLine="360"/>
      </w:pPr>
      <w:r w:rsidRPr="00D44718">
        <w:t>div {color:blue; }</w:t>
      </w:r>
    </w:p>
    <w:p w:rsidR="00207B60" w:rsidRPr="00D44718" w:rsidRDefault="00207B60" w:rsidP="00207B60">
      <w:pPr>
        <w:ind w:firstLine="360"/>
      </w:pPr>
      <w:r w:rsidRPr="00D44718">
        <w:t>span {color:blue; }</w:t>
      </w:r>
    </w:p>
    <w:p w:rsidR="00207B60" w:rsidRPr="00D44718" w:rsidRDefault="00207B60" w:rsidP="00207B60">
      <w:pPr>
        <w:ind w:firstLine="360"/>
      </w:pPr>
      <w:r w:rsidRPr="00D44718">
        <w:t>div p {color:red; }</w:t>
      </w:r>
    </w:p>
    <w:p w:rsidR="00D24583" w:rsidRPr="00D44718" w:rsidRDefault="00207B60" w:rsidP="00207B60">
      <w:pPr>
        <w:ind w:firstLine="360"/>
      </w:pPr>
      <w:r w:rsidRPr="00D44718">
        <w:t>p span {color:green; }</w:t>
      </w:r>
    </w:p>
    <w:p w:rsidR="00207B60" w:rsidRPr="00D44718" w:rsidRDefault="00207B60" w:rsidP="00207B60">
      <w:pPr>
        <w:ind w:firstLine="360"/>
      </w:pPr>
    </w:p>
    <w:p w:rsidR="007159D3" w:rsidRPr="00D44718" w:rsidRDefault="007159D3" w:rsidP="007159D3">
      <w:r w:rsidRPr="00D44718">
        <w:t xml:space="preserve">Pak </w:t>
      </w:r>
      <w:r w:rsidR="00C468B7" w:rsidRPr="00D44718">
        <w:t xml:space="preserve">následující </w:t>
      </w:r>
      <w:r w:rsidRPr="00D44718">
        <w:t>text</w:t>
      </w:r>
      <w:r w:rsidR="00C468B7" w:rsidRPr="00D44718">
        <w:t xml:space="preserve"> </w:t>
      </w:r>
      <w:r w:rsidR="00DD6382" w:rsidRPr="00D44718">
        <w:t xml:space="preserve">se </w:t>
      </w:r>
      <w:r w:rsidR="00C468B7" w:rsidRPr="00D44718">
        <w:t>zobrazí</w:t>
      </w:r>
      <w:r w:rsidR="00DD6382" w:rsidRPr="00D44718">
        <w:t xml:space="preserve"> s níže uvedenými barvami.</w:t>
      </w:r>
    </w:p>
    <w:p w:rsidR="00C468B7" w:rsidRPr="00D44718" w:rsidRDefault="00C468B7" w:rsidP="007159D3"/>
    <w:p w:rsidR="007159D3" w:rsidRPr="00D44718" w:rsidRDefault="00207B60" w:rsidP="007159D3">
      <w:r w:rsidRPr="00D44718">
        <w:t>&lt;div&gt; modry &lt;p&gt; cerveny &lt;span&gt; zeleny &lt;/span&gt; cerveny &lt;/p&gt; modry &lt;/div&gt;</w:t>
      </w:r>
    </w:p>
    <w:p w:rsidR="00DC4B31" w:rsidRPr="00D44718" w:rsidRDefault="00DC4B31" w:rsidP="007159D3"/>
    <w:p w:rsidR="00DC4B31" w:rsidRPr="00D44718" w:rsidRDefault="00DC4B31" w:rsidP="007159D3">
      <w:r w:rsidRPr="00D44718">
        <w:t>Dokonce lze definovat</w:t>
      </w:r>
    </w:p>
    <w:p w:rsidR="00DC4B31" w:rsidRPr="00D44718" w:rsidRDefault="00DC4B31" w:rsidP="007159D3"/>
    <w:p w:rsidR="00DC4B31" w:rsidRPr="00D44718" w:rsidRDefault="00DC4B31" w:rsidP="00DC4B31">
      <w:pPr>
        <w:ind w:firstLine="360"/>
      </w:pPr>
      <w:r w:rsidRPr="00D44718">
        <w:t>div p span{color:black; }</w:t>
      </w:r>
    </w:p>
    <w:p w:rsidR="00DC4B31" w:rsidRPr="00D44718" w:rsidRDefault="00DC4B31" w:rsidP="00DC4B31"/>
    <w:p w:rsidR="00DC4B31" w:rsidRPr="00D44718" w:rsidRDefault="00DC4B31" w:rsidP="00DC4B31">
      <w:r w:rsidRPr="00D44718">
        <w:t xml:space="preserve">s výpisem </w:t>
      </w:r>
    </w:p>
    <w:p w:rsidR="00DC4B31" w:rsidRPr="00D44718" w:rsidRDefault="00DC4B31" w:rsidP="00DC4B31"/>
    <w:p w:rsidR="00DC4B31" w:rsidRPr="00D44718" w:rsidRDefault="00DC4B31" w:rsidP="00DC4B31">
      <w:pPr>
        <w:ind w:firstLine="360"/>
      </w:pPr>
      <w:r w:rsidRPr="00D44718">
        <w:t>&lt;div&gt; modry &lt;p&gt; cerveny &lt;span&gt; černý &lt;/span&gt; cerveny &lt;/p&gt; modry &lt;/div&gt;</w:t>
      </w:r>
    </w:p>
    <w:p w:rsidR="00DC4B31" w:rsidRPr="00D44718" w:rsidRDefault="00DC4B31" w:rsidP="00DC4B31">
      <w:pPr>
        <w:ind w:firstLine="360"/>
      </w:pPr>
    </w:p>
    <w:p w:rsidR="00DC4B31" w:rsidRPr="00D44718" w:rsidRDefault="00004011" w:rsidP="002B19B4">
      <w:pPr>
        <w:pStyle w:val="Nadpis2"/>
      </w:pPr>
      <w:r w:rsidRPr="00D44718">
        <w:t>Vlastnosti p</w:t>
      </w:r>
      <w:r w:rsidR="002B19B4" w:rsidRPr="00D44718">
        <w:t>ísma</w:t>
      </w:r>
    </w:p>
    <w:p w:rsidR="00DC4B31" w:rsidRPr="00D44718" w:rsidRDefault="00AB07E0" w:rsidP="00DC4B31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Není písmo jako písmo. Pomocí kaskádních stylů můžeme nastavit rodinu písma (font-family), řez písma (font-style), variantu písma (font-variant), tloušťku písma (font-weight) a velikost písma (font-size). </w:t>
      </w:r>
      <w:r w:rsidR="00D80E8C" w:rsidRPr="00D44718">
        <w:rPr>
          <w:lang w:val="cs-CZ"/>
        </w:rPr>
        <w:t xml:space="preserve"> Existují standardy, ve kterých jsou uvedeny všechny přípustné hodnoty. </w:t>
      </w:r>
      <w:proofErr w:type="gramStart"/>
      <w:r w:rsidR="00D80E8C" w:rsidRPr="00D44718">
        <w:rPr>
          <w:lang w:val="cs-CZ"/>
        </w:rPr>
        <w:t>zde</w:t>
      </w:r>
      <w:proofErr w:type="gramEnd"/>
      <w:r w:rsidR="00D80E8C" w:rsidRPr="00D44718">
        <w:rPr>
          <w:lang w:val="cs-CZ"/>
        </w:rPr>
        <w:t xml:space="preserve"> uvedu jen ty nejběžnější.</w:t>
      </w:r>
    </w:p>
    <w:p w:rsidR="00DC4B31" w:rsidRPr="00D44718" w:rsidRDefault="00D80E8C" w:rsidP="00D80E8C">
      <w:pPr>
        <w:pStyle w:val="StylZarovnatdoblokuPed5bZa5b"/>
        <w:rPr>
          <w:lang w:val="cs-CZ"/>
        </w:rPr>
      </w:pPr>
      <w:r w:rsidRPr="00D44718">
        <w:rPr>
          <w:lang w:val="cs-CZ"/>
        </w:rPr>
        <w:t>font-family: Arial, “Times New Roman“, “Courier New”, “MS Sans Serif”, “Verdana”</w:t>
      </w:r>
    </w:p>
    <w:p w:rsidR="00D80E8C" w:rsidRPr="00D44718" w:rsidRDefault="00D80E8C" w:rsidP="00D80E8C">
      <w:pPr>
        <w:pStyle w:val="StylZarovnatdoblokuPed5bZa5b"/>
        <w:rPr>
          <w:lang w:val="cs-CZ"/>
        </w:rPr>
      </w:pPr>
      <w:r w:rsidRPr="00D44718">
        <w:rPr>
          <w:lang w:val="cs-CZ"/>
        </w:rPr>
        <w:t>font-style: normal, italic, oblique</w:t>
      </w:r>
    </w:p>
    <w:p w:rsidR="00D80E8C" w:rsidRPr="00D44718" w:rsidRDefault="00D80E8C" w:rsidP="00D80E8C">
      <w:pPr>
        <w:pStyle w:val="StylZarovnatdoblokuPed5bZa5b"/>
        <w:rPr>
          <w:lang w:val="cs-CZ"/>
        </w:rPr>
      </w:pPr>
      <w:r w:rsidRPr="00D44718">
        <w:rPr>
          <w:lang w:val="cs-CZ"/>
        </w:rPr>
        <w:t xml:space="preserve">font-variant: </w:t>
      </w:r>
      <w:r w:rsidR="00004011" w:rsidRPr="00D44718">
        <w:rPr>
          <w:lang w:val="cs-CZ"/>
        </w:rPr>
        <w:t>normal, small-caps</w:t>
      </w:r>
    </w:p>
    <w:p w:rsidR="00004011" w:rsidRPr="00D44718" w:rsidRDefault="00004011" w:rsidP="00D80E8C">
      <w:pPr>
        <w:pStyle w:val="StylZarovnatdoblokuPed5bZa5b"/>
        <w:rPr>
          <w:lang w:val="cs-CZ"/>
        </w:rPr>
      </w:pPr>
      <w:r w:rsidRPr="00D44718">
        <w:rPr>
          <w:lang w:val="cs-CZ"/>
        </w:rPr>
        <w:t>font-weight: normal, bold, bolder, lighter, 100, 200, 300, 400, 500, 600, 700, 800, 900</w:t>
      </w:r>
    </w:p>
    <w:p w:rsidR="00004011" w:rsidRPr="00D44718" w:rsidRDefault="00004011" w:rsidP="009D62DA">
      <w:pPr>
        <w:pStyle w:val="StylZarovnatdoblokuPed5bZa5b"/>
        <w:ind w:left="900" w:hanging="900"/>
        <w:rPr>
          <w:lang w:val="cs-CZ"/>
        </w:rPr>
      </w:pPr>
      <w:r w:rsidRPr="00D44718">
        <w:rPr>
          <w:lang w:val="cs-CZ"/>
        </w:rPr>
        <w:t xml:space="preserve">font-size: xx-small, x-small, small, medium, large, x-large, larger, smaller, </w:t>
      </w:r>
      <w:proofErr w:type="gramStart"/>
      <w:r w:rsidRPr="00D44718">
        <w:rPr>
          <w:lang w:val="cs-CZ"/>
        </w:rPr>
        <w:t>délka(em</w:t>
      </w:r>
      <w:proofErr w:type="gramEnd"/>
      <w:r w:rsidRPr="00D44718">
        <w:rPr>
          <w:lang w:val="cs-CZ"/>
        </w:rPr>
        <w:t>, px, pt), procenta</w:t>
      </w:r>
    </w:p>
    <w:p w:rsidR="00004011" w:rsidRPr="00D44718" w:rsidRDefault="00004011" w:rsidP="00004011">
      <w:pPr>
        <w:pStyle w:val="Nadpis2"/>
      </w:pPr>
      <w:r w:rsidRPr="00D44718">
        <w:lastRenderedPageBreak/>
        <w:t>Vlastnosti textu</w:t>
      </w:r>
    </w:p>
    <w:p w:rsidR="00004011" w:rsidRPr="00D44718" w:rsidRDefault="00004011" w:rsidP="00004011">
      <w:pPr>
        <w:pStyle w:val="StylZarovnatdoblokuPed5bZa5b"/>
        <w:rPr>
          <w:lang w:val="cs-CZ"/>
        </w:rPr>
      </w:pPr>
      <w:r w:rsidRPr="00D44718">
        <w:rPr>
          <w:lang w:val="cs-CZ"/>
        </w:rPr>
        <w:t>I text lze formátovat. Pomocí vlastnoti textu můžeme nastavit ozdobení textu (text-decoration), zarovnání textu (text-align), vertikální zarovnání (</w:t>
      </w:r>
      <w:r w:rsidR="003F5594" w:rsidRPr="00D44718">
        <w:rPr>
          <w:lang w:val="cs-CZ"/>
        </w:rPr>
        <w:t>verti</w:t>
      </w:r>
      <w:r w:rsidRPr="00D44718">
        <w:rPr>
          <w:lang w:val="cs-CZ"/>
        </w:rPr>
        <w:t>cal-align), velikost mezery mezi slovy (word-spacing), velikost mezery mezi písmeny (letter-spacing), velikost zarážky na začátku odstavce (text-indent)</w:t>
      </w:r>
      <w:r w:rsidR="003F5594" w:rsidRPr="00D44718">
        <w:rPr>
          <w:lang w:val="cs-CZ"/>
        </w:rPr>
        <w:t>, výšku řádku (line-height) a transformaci textu (text-transform). Opět je zde uveden neúplný výčet hdnot parametrů.</w:t>
      </w:r>
    </w:p>
    <w:p w:rsidR="003F5594" w:rsidRPr="00D44718" w:rsidRDefault="003F5594" w:rsidP="00004011">
      <w:pPr>
        <w:pStyle w:val="StylZarovnatdoblokuPed5bZa5b"/>
        <w:rPr>
          <w:lang w:val="cs-CZ"/>
        </w:rPr>
      </w:pPr>
      <w:r w:rsidRPr="00D44718">
        <w:rPr>
          <w:lang w:val="cs-CZ"/>
        </w:rPr>
        <w:t>text-decoration: underline, overline, none, line-through</w:t>
      </w:r>
    </w:p>
    <w:p w:rsidR="003F5594" w:rsidRPr="00D44718" w:rsidRDefault="003F5594" w:rsidP="00004011">
      <w:pPr>
        <w:pStyle w:val="StylZarovnatdoblokuPed5bZa5b"/>
        <w:rPr>
          <w:lang w:val="cs-CZ"/>
        </w:rPr>
      </w:pPr>
      <w:r w:rsidRPr="00D44718">
        <w:rPr>
          <w:lang w:val="cs-CZ"/>
        </w:rPr>
        <w:t>text-align: left, right, center, justify</w:t>
      </w:r>
    </w:p>
    <w:p w:rsidR="003F5594" w:rsidRPr="00D44718" w:rsidRDefault="003F5594" w:rsidP="00004011">
      <w:pPr>
        <w:pStyle w:val="StylZarovnatdoblokuPed5bZa5b"/>
        <w:rPr>
          <w:lang w:val="cs-CZ"/>
        </w:rPr>
      </w:pPr>
      <w:r w:rsidRPr="00D44718">
        <w:rPr>
          <w:lang w:val="cs-CZ"/>
        </w:rPr>
        <w:t>vertical-align:</w:t>
      </w:r>
      <w:r w:rsidR="00146640" w:rsidRPr="00D44718">
        <w:rPr>
          <w:lang w:val="cs-CZ"/>
        </w:rPr>
        <w:t xml:space="preserve"> sub, super, top, middle, bottom</w:t>
      </w:r>
    </w:p>
    <w:p w:rsidR="003F5594" w:rsidRPr="00D44718" w:rsidRDefault="003F5594" w:rsidP="00004011">
      <w:pPr>
        <w:pStyle w:val="StylZarovnatdoblokuPed5bZa5b"/>
        <w:rPr>
          <w:lang w:val="cs-CZ"/>
        </w:rPr>
      </w:pPr>
      <w:r w:rsidRPr="00D44718">
        <w:rPr>
          <w:lang w:val="cs-CZ"/>
        </w:rPr>
        <w:t>word-spacing:</w:t>
      </w:r>
      <w:r w:rsidR="00146640" w:rsidRPr="00D44718">
        <w:rPr>
          <w:lang w:val="cs-CZ"/>
        </w:rPr>
        <w:t xml:space="preserve"> normal, </w:t>
      </w:r>
      <w:proofErr w:type="gramStart"/>
      <w:r w:rsidR="00146640" w:rsidRPr="00D44718">
        <w:rPr>
          <w:lang w:val="cs-CZ"/>
        </w:rPr>
        <w:t>délka(em</w:t>
      </w:r>
      <w:proofErr w:type="gramEnd"/>
      <w:r w:rsidR="00146640" w:rsidRPr="00D44718">
        <w:rPr>
          <w:lang w:val="cs-CZ"/>
        </w:rPr>
        <w:t>, px, pt)</w:t>
      </w:r>
    </w:p>
    <w:p w:rsidR="003F5594" w:rsidRPr="00D44718" w:rsidRDefault="003F5594" w:rsidP="00004011">
      <w:pPr>
        <w:pStyle w:val="StylZarovnatdoblokuPed5bZa5b"/>
        <w:rPr>
          <w:lang w:val="cs-CZ"/>
        </w:rPr>
      </w:pPr>
      <w:r w:rsidRPr="00D44718">
        <w:rPr>
          <w:lang w:val="cs-CZ"/>
        </w:rPr>
        <w:t>letter-spacing:</w:t>
      </w:r>
      <w:r w:rsidR="00146640" w:rsidRPr="00D44718">
        <w:rPr>
          <w:lang w:val="cs-CZ"/>
        </w:rPr>
        <w:t xml:space="preserve"> normal, </w:t>
      </w:r>
      <w:proofErr w:type="gramStart"/>
      <w:r w:rsidR="00146640" w:rsidRPr="00D44718">
        <w:rPr>
          <w:lang w:val="cs-CZ"/>
        </w:rPr>
        <w:t>délka(em</w:t>
      </w:r>
      <w:proofErr w:type="gramEnd"/>
      <w:r w:rsidR="00146640" w:rsidRPr="00D44718">
        <w:rPr>
          <w:lang w:val="cs-CZ"/>
        </w:rPr>
        <w:t>, px, pt)</w:t>
      </w:r>
    </w:p>
    <w:p w:rsidR="003F5594" w:rsidRPr="00D44718" w:rsidRDefault="003F5594" w:rsidP="00004011">
      <w:pPr>
        <w:pStyle w:val="StylZarovnatdoblokuPed5bZa5b"/>
        <w:rPr>
          <w:lang w:val="cs-CZ"/>
        </w:rPr>
      </w:pPr>
      <w:r w:rsidRPr="00D44718">
        <w:rPr>
          <w:lang w:val="cs-CZ"/>
        </w:rPr>
        <w:t>text-indent:</w:t>
      </w:r>
      <w:r w:rsidR="00146640" w:rsidRPr="00D44718">
        <w:rPr>
          <w:lang w:val="cs-CZ"/>
        </w:rPr>
        <w:t xml:space="preserve"> </w:t>
      </w:r>
      <w:proofErr w:type="gramStart"/>
      <w:r w:rsidR="00146640" w:rsidRPr="00D44718">
        <w:rPr>
          <w:lang w:val="cs-CZ"/>
        </w:rPr>
        <w:t>délka(em</w:t>
      </w:r>
      <w:proofErr w:type="gramEnd"/>
      <w:r w:rsidR="00146640" w:rsidRPr="00D44718">
        <w:rPr>
          <w:lang w:val="cs-CZ"/>
        </w:rPr>
        <w:t>, px, pt), procento</w:t>
      </w:r>
    </w:p>
    <w:p w:rsidR="00146640" w:rsidRPr="00D44718" w:rsidRDefault="003F5594" w:rsidP="00004011">
      <w:pPr>
        <w:pStyle w:val="StylZarovnatdoblokuPed5bZa5b"/>
        <w:rPr>
          <w:lang w:val="cs-CZ"/>
        </w:rPr>
      </w:pPr>
      <w:r w:rsidRPr="00D44718">
        <w:rPr>
          <w:lang w:val="cs-CZ"/>
        </w:rPr>
        <w:t>line-height:</w:t>
      </w:r>
      <w:r w:rsidR="00146640" w:rsidRPr="00D44718">
        <w:rPr>
          <w:lang w:val="cs-CZ"/>
        </w:rPr>
        <w:t xml:space="preserve">normal, procento, </w:t>
      </w:r>
      <w:proofErr w:type="gramStart"/>
      <w:r w:rsidR="00146640" w:rsidRPr="00D44718">
        <w:rPr>
          <w:lang w:val="cs-CZ"/>
        </w:rPr>
        <w:t>délka(em</w:t>
      </w:r>
      <w:proofErr w:type="gramEnd"/>
      <w:r w:rsidR="00146640" w:rsidRPr="00D44718">
        <w:rPr>
          <w:lang w:val="cs-CZ"/>
        </w:rPr>
        <w:t>, px, pt), číslo</w:t>
      </w:r>
    </w:p>
    <w:p w:rsidR="003F5594" w:rsidRPr="00D44718" w:rsidRDefault="003F5594" w:rsidP="00004011">
      <w:pPr>
        <w:pStyle w:val="StylZarovnatdoblokuPed5bZa5b"/>
        <w:rPr>
          <w:lang w:val="cs-CZ"/>
        </w:rPr>
      </w:pPr>
      <w:r w:rsidRPr="00D44718">
        <w:rPr>
          <w:lang w:val="cs-CZ"/>
        </w:rPr>
        <w:t>text-transform:</w:t>
      </w:r>
      <w:r w:rsidR="00146640" w:rsidRPr="00D44718">
        <w:rPr>
          <w:lang w:val="cs-CZ"/>
        </w:rPr>
        <w:tab/>
        <w:t>none, capitalize, uppercase, lowercase</w:t>
      </w:r>
    </w:p>
    <w:p w:rsidR="00207B60" w:rsidRPr="00D44718" w:rsidRDefault="00146640" w:rsidP="00146640">
      <w:pPr>
        <w:pStyle w:val="Nadpis2"/>
      </w:pPr>
      <w:r w:rsidRPr="00D44718">
        <w:t>Barvy</w:t>
      </w:r>
    </w:p>
    <w:p w:rsidR="00146640" w:rsidRPr="00D44718" w:rsidRDefault="00146640" w:rsidP="009D62DA">
      <w:pPr>
        <w:pStyle w:val="StylZarovnatdoblokuPed5bZa5b"/>
        <w:ind w:left="900" w:hanging="900"/>
        <w:rPr>
          <w:lang w:val="cs-CZ"/>
        </w:rPr>
      </w:pPr>
      <w:r w:rsidRPr="00D44718">
        <w:rPr>
          <w:lang w:val="cs-CZ"/>
        </w:rPr>
        <w:t>color:</w:t>
      </w:r>
      <w:r w:rsidR="009D62DA" w:rsidRPr="00D44718">
        <w:rPr>
          <w:lang w:val="cs-CZ"/>
        </w:rPr>
        <w:t xml:space="preserve"> aqua, black, blue, fuchsia, gray, green, lime, maroon, navy, olive, purple, red, silver, teal, white, yellow</w:t>
      </w:r>
    </w:p>
    <w:p w:rsidR="00146640" w:rsidRPr="00D44718" w:rsidRDefault="00146640" w:rsidP="00146640">
      <w:pPr>
        <w:pStyle w:val="StylZarovnatdoblokuPed5bZa5b"/>
        <w:rPr>
          <w:lang w:val="cs-CZ"/>
        </w:rPr>
      </w:pPr>
      <w:r w:rsidRPr="00D44718">
        <w:rPr>
          <w:lang w:val="cs-CZ"/>
        </w:rPr>
        <w:t>background-color:</w:t>
      </w:r>
    </w:p>
    <w:p w:rsidR="00146640" w:rsidRPr="00D44718" w:rsidRDefault="00146640" w:rsidP="00146640">
      <w:pPr>
        <w:pStyle w:val="StylZarovnatdoblokuPed5bZa5b"/>
        <w:rPr>
          <w:lang w:val="cs-CZ"/>
        </w:rPr>
      </w:pPr>
      <w:r w:rsidRPr="00D44718">
        <w:rPr>
          <w:lang w:val="cs-CZ"/>
        </w:rPr>
        <w:t>background-image:</w:t>
      </w:r>
      <w:r w:rsidR="009D62DA" w:rsidRPr="00D44718">
        <w:rPr>
          <w:lang w:val="cs-CZ"/>
        </w:rPr>
        <w:t xml:space="preserve"> none, url(soubor)</w:t>
      </w:r>
    </w:p>
    <w:p w:rsidR="00146640" w:rsidRPr="00D44718" w:rsidRDefault="00146640" w:rsidP="00146640">
      <w:pPr>
        <w:pStyle w:val="StylZarovnatdoblokuPed5bZa5b"/>
        <w:rPr>
          <w:lang w:val="cs-CZ"/>
        </w:rPr>
      </w:pPr>
      <w:r w:rsidRPr="00D44718">
        <w:rPr>
          <w:lang w:val="cs-CZ"/>
        </w:rPr>
        <w:t>background-repeat:</w:t>
      </w:r>
      <w:r w:rsidR="009D62DA" w:rsidRPr="00D44718">
        <w:rPr>
          <w:lang w:val="cs-CZ"/>
        </w:rPr>
        <w:t xml:space="preserve"> no-repeat, repeat, repeat-x, repeat-y</w:t>
      </w:r>
    </w:p>
    <w:p w:rsidR="00146640" w:rsidRPr="00D44718" w:rsidRDefault="00146640" w:rsidP="00146640">
      <w:pPr>
        <w:pStyle w:val="StylZarovnatdoblokuPed5bZa5b"/>
        <w:rPr>
          <w:lang w:val="cs-CZ"/>
        </w:rPr>
      </w:pPr>
      <w:r w:rsidRPr="00D44718">
        <w:rPr>
          <w:lang w:val="cs-CZ"/>
        </w:rPr>
        <w:t>background-attachment:</w:t>
      </w:r>
      <w:r w:rsidR="009D62DA" w:rsidRPr="00D44718">
        <w:rPr>
          <w:lang w:val="cs-CZ"/>
        </w:rPr>
        <w:t xml:space="preserve"> scroll, fixed</w:t>
      </w:r>
    </w:p>
    <w:p w:rsidR="00146640" w:rsidRPr="00D44718" w:rsidRDefault="00146640" w:rsidP="00146640">
      <w:pPr>
        <w:pStyle w:val="StylZarovnatdoblokuPed5bZa5b"/>
        <w:rPr>
          <w:lang w:val="cs-CZ"/>
        </w:rPr>
      </w:pPr>
      <w:r w:rsidRPr="00D44718">
        <w:rPr>
          <w:lang w:val="cs-CZ"/>
        </w:rPr>
        <w:t>background-position:</w:t>
      </w:r>
      <w:r w:rsidR="009D62DA" w:rsidRPr="00D44718">
        <w:rPr>
          <w:lang w:val="cs-CZ"/>
        </w:rPr>
        <w:t xml:space="preserve"> top, bottom, left, right, center</w:t>
      </w:r>
    </w:p>
    <w:p w:rsidR="00146640" w:rsidRPr="00D44718" w:rsidRDefault="009D62DA" w:rsidP="009D62DA">
      <w:pPr>
        <w:pStyle w:val="Nadpis2"/>
      </w:pPr>
      <w:r w:rsidRPr="00D44718">
        <w:t>Seznamy</w:t>
      </w:r>
    </w:p>
    <w:p w:rsidR="00146640" w:rsidRPr="00D44718" w:rsidRDefault="009D62DA" w:rsidP="00E85A18">
      <w:pPr>
        <w:pStyle w:val="StylZarovnatdoblokuPed5bZa5b"/>
        <w:ind w:left="900" w:hanging="900"/>
        <w:rPr>
          <w:lang w:val="cs-CZ"/>
        </w:rPr>
      </w:pPr>
      <w:r w:rsidRPr="00D44718">
        <w:rPr>
          <w:lang w:val="cs-CZ"/>
        </w:rPr>
        <w:t>list-style-type:</w:t>
      </w:r>
      <w:r w:rsidR="00E85A18" w:rsidRPr="00D44718">
        <w:rPr>
          <w:lang w:val="cs-CZ"/>
        </w:rPr>
        <w:t xml:space="preserve"> disc, circle, square, decimal, lower-roman, upper-roman, lower-alpha, upper-alpha, none</w:t>
      </w:r>
    </w:p>
    <w:p w:rsidR="009D62DA" w:rsidRPr="00D44718" w:rsidRDefault="009D62DA" w:rsidP="009D62DA">
      <w:pPr>
        <w:pStyle w:val="StylZarovnatdoblokuPed5bZa5b"/>
        <w:rPr>
          <w:lang w:val="cs-CZ"/>
        </w:rPr>
      </w:pPr>
      <w:r w:rsidRPr="00D44718">
        <w:rPr>
          <w:lang w:val="cs-CZ"/>
        </w:rPr>
        <w:t>list-style-position:</w:t>
      </w:r>
      <w:r w:rsidR="00E85A18" w:rsidRPr="00D44718">
        <w:rPr>
          <w:lang w:val="cs-CZ"/>
        </w:rPr>
        <w:t xml:space="preserve"> inside, outside</w:t>
      </w:r>
    </w:p>
    <w:p w:rsidR="009D62DA" w:rsidRPr="00D44718" w:rsidRDefault="009D62DA" w:rsidP="009D62DA">
      <w:pPr>
        <w:pStyle w:val="StylZarovnatdoblokuPed5bZa5b"/>
        <w:rPr>
          <w:lang w:val="cs-CZ"/>
        </w:rPr>
      </w:pPr>
      <w:r w:rsidRPr="00D44718">
        <w:rPr>
          <w:lang w:val="cs-CZ"/>
        </w:rPr>
        <w:t>list-style-image:</w:t>
      </w:r>
      <w:r w:rsidR="00E85A18" w:rsidRPr="00D44718">
        <w:rPr>
          <w:lang w:val="cs-CZ"/>
        </w:rPr>
        <w:t xml:space="preserve"> none, url()</w:t>
      </w:r>
    </w:p>
    <w:p w:rsidR="009D62DA" w:rsidRPr="00D44718" w:rsidRDefault="009D62DA" w:rsidP="009D62DA">
      <w:pPr>
        <w:pStyle w:val="StylZarovnatdoblokuPed5bZa5b"/>
        <w:rPr>
          <w:lang w:val="cs-CZ"/>
        </w:rPr>
      </w:pPr>
    </w:p>
    <w:p w:rsidR="00207B60" w:rsidRPr="00D44718" w:rsidRDefault="009D62DA" w:rsidP="009D62DA">
      <w:pPr>
        <w:pStyle w:val="Nadpis2"/>
      </w:pPr>
      <w:r w:rsidRPr="00D44718">
        <w:lastRenderedPageBreak/>
        <w:t>Boxy</w:t>
      </w:r>
    </w:p>
    <w:p w:rsidR="009D62DA" w:rsidRPr="00D44718" w:rsidRDefault="009D62DA" w:rsidP="009D62DA">
      <w:pPr>
        <w:pStyle w:val="StylZarovnatdoblokuPed5bZa5b"/>
        <w:rPr>
          <w:lang w:val="cs-CZ"/>
        </w:rPr>
      </w:pPr>
      <w:r w:rsidRPr="00D44718">
        <w:rPr>
          <w:lang w:val="cs-CZ"/>
        </w:rPr>
        <w:t>margin:</w:t>
      </w:r>
    </w:p>
    <w:p w:rsidR="00E85A18" w:rsidRPr="00D44718" w:rsidRDefault="00E85A18" w:rsidP="00E85A18">
      <w:pPr>
        <w:pStyle w:val="StylZarovnatdoblokuPed5bZa5b"/>
        <w:numPr>
          <w:ilvl w:val="0"/>
          <w:numId w:val="1"/>
        </w:numPr>
        <w:rPr>
          <w:lang w:val="cs-CZ"/>
        </w:rPr>
      </w:pPr>
      <w:r w:rsidRPr="00D44718">
        <w:rPr>
          <w:lang w:val="cs-CZ"/>
        </w:rPr>
        <w:t>margin-top:</w:t>
      </w:r>
    </w:p>
    <w:p w:rsidR="00E85A18" w:rsidRPr="00D44718" w:rsidRDefault="00E85A18" w:rsidP="00E85A18">
      <w:pPr>
        <w:pStyle w:val="StylZarovnatdoblokuPed5bZa5b"/>
        <w:numPr>
          <w:ilvl w:val="0"/>
          <w:numId w:val="1"/>
        </w:numPr>
        <w:rPr>
          <w:lang w:val="cs-CZ"/>
        </w:rPr>
      </w:pPr>
      <w:r w:rsidRPr="00D44718">
        <w:rPr>
          <w:lang w:val="cs-CZ"/>
        </w:rPr>
        <w:t>margin-bottom:</w:t>
      </w:r>
    </w:p>
    <w:p w:rsidR="00E85A18" w:rsidRPr="00D44718" w:rsidRDefault="00E85A18" w:rsidP="00E85A18">
      <w:pPr>
        <w:pStyle w:val="StylZarovnatdoblokuPed5bZa5b"/>
        <w:numPr>
          <w:ilvl w:val="0"/>
          <w:numId w:val="1"/>
        </w:numPr>
        <w:rPr>
          <w:lang w:val="cs-CZ"/>
        </w:rPr>
      </w:pPr>
      <w:r w:rsidRPr="00D44718">
        <w:rPr>
          <w:lang w:val="cs-CZ"/>
        </w:rPr>
        <w:t>margin-left:</w:t>
      </w:r>
    </w:p>
    <w:p w:rsidR="00E85A18" w:rsidRPr="00D44718" w:rsidRDefault="00E85A18" w:rsidP="00E85A18">
      <w:pPr>
        <w:pStyle w:val="StylZarovnatdoblokuPed5bZa5b"/>
        <w:numPr>
          <w:ilvl w:val="0"/>
          <w:numId w:val="1"/>
        </w:numPr>
        <w:rPr>
          <w:lang w:val="cs-CZ"/>
        </w:rPr>
      </w:pPr>
      <w:r w:rsidRPr="00D44718">
        <w:rPr>
          <w:lang w:val="cs-CZ"/>
        </w:rPr>
        <w:t>margin-right:</w:t>
      </w:r>
    </w:p>
    <w:p w:rsidR="00E85A18" w:rsidRPr="00D44718" w:rsidRDefault="00E85A18" w:rsidP="00E85A18">
      <w:pPr>
        <w:pStyle w:val="StylZarovnatdoblokuPed5bZa5b"/>
        <w:numPr>
          <w:ilvl w:val="0"/>
          <w:numId w:val="1"/>
        </w:numPr>
        <w:rPr>
          <w:lang w:val="cs-CZ"/>
        </w:rPr>
      </w:pPr>
      <w:r w:rsidRPr="00D44718">
        <w:rPr>
          <w:lang w:val="cs-CZ"/>
        </w:rPr>
        <w:t>margin: top, bottom, left, right</w:t>
      </w:r>
    </w:p>
    <w:p w:rsidR="009D62DA" w:rsidRPr="00D44718" w:rsidRDefault="009D62DA" w:rsidP="009D62DA">
      <w:pPr>
        <w:pStyle w:val="StylZarovnatdoblokuPed5bZa5b"/>
        <w:rPr>
          <w:lang w:val="cs-CZ"/>
        </w:rPr>
      </w:pPr>
      <w:r w:rsidRPr="00D44718">
        <w:rPr>
          <w:lang w:val="cs-CZ"/>
        </w:rPr>
        <w:t>padding:</w:t>
      </w:r>
    </w:p>
    <w:p w:rsidR="00E85A18" w:rsidRPr="00D44718" w:rsidRDefault="00E85A18" w:rsidP="00E85A18">
      <w:pPr>
        <w:pStyle w:val="StylZarovnatdoblokuPed5bZa5b"/>
        <w:numPr>
          <w:ilvl w:val="0"/>
          <w:numId w:val="2"/>
        </w:numPr>
        <w:rPr>
          <w:lang w:val="cs-CZ"/>
        </w:rPr>
      </w:pPr>
      <w:r w:rsidRPr="00D44718">
        <w:rPr>
          <w:lang w:val="cs-CZ"/>
        </w:rPr>
        <w:t>padding-top:</w:t>
      </w:r>
    </w:p>
    <w:p w:rsidR="00E85A18" w:rsidRPr="00D44718" w:rsidRDefault="00E85A18" w:rsidP="00E85A18">
      <w:pPr>
        <w:pStyle w:val="StylZarovnatdoblokuPed5bZa5b"/>
        <w:numPr>
          <w:ilvl w:val="0"/>
          <w:numId w:val="2"/>
        </w:numPr>
        <w:rPr>
          <w:lang w:val="cs-CZ"/>
        </w:rPr>
      </w:pPr>
      <w:r w:rsidRPr="00D44718">
        <w:rPr>
          <w:lang w:val="cs-CZ"/>
        </w:rPr>
        <w:t>padding-bottom:</w:t>
      </w:r>
    </w:p>
    <w:p w:rsidR="00E85A18" w:rsidRPr="00D44718" w:rsidRDefault="00E85A18" w:rsidP="00E85A18">
      <w:pPr>
        <w:pStyle w:val="StylZarovnatdoblokuPed5bZa5b"/>
        <w:numPr>
          <w:ilvl w:val="0"/>
          <w:numId w:val="2"/>
        </w:numPr>
        <w:rPr>
          <w:lang w:val="cs-CZ"/>
        </w:rPr>
      </w:pPr>
      <w:r w:rsidRPr="00D44718">
        <w:rPr>
          <w:lang w:val="cs-CZ"/>
        </w:rPr>
        <w:t>padding-left:</w:t>
      </w:r>
    </w:p>
    <w:p w:rsidR="00E85A18" w:rsidRPr="00D44718" w:rsidRDefault="00E85A18" w:rsidP="00E85A18">
      <w:pPr>
        <w:pStyle w:val="StylZarovnatdoblokuPed5bZa5b"/>
        <w:numPr>
          <w:ilvl w:val="0"/>
          <w:numId w:val="2"/>
        </w:numPr>
        <w:rPr>
          <w:lang w:val="cs-CZ"/>
        </w:rPr>
      </w:pPr>
      <w:r w:rsidRPr="00D44718">
        <w:rPr>
          <w:lang w:val="cs-CZ"/>
        </w:rPr>
        <w:t>padding-right:</w:t>
      </w:r>
    </w:p>
    <w:p w:rsidR="00E85A18" w:rsidRPr="00D44718" w:rsidRDefault="00E85A18" w:rsidP="00E85A18">
      <w:pPr>
        <w:pStyle w:val="StylZarovnatdoblokuPed5bZa5b"/>
        <w:numPr>
          <w:ilvl w:val="0"/>
          <w:numId w:val="2"/>
        </w:numPr>
        <w:rPr>
          <w:lang w:val="cs-CZ"/>
        </w:rPr>
      </w:pPr>
      <w:r w:rsidRPr="00D44718">
        <w:rPr>
          <w:lang w:val="cs-CZ"/>
        </w:rPr>
        <w:t>padding top, bottom, left, right</w:t>
      </w:r>
    </w:p>
    <w:p w:rsidR="00E85A18" w:rsidRPr="00D44718" w:rsidRDefault="009D62DA" w:rsidP="009D62DA">
      <w:pPr>
        <w:pStyle w:val="StylZarovnatdoblokuPed5bZa5b"/>
        <w:rPr>
          <w:lang w:val="cs-CZ"/>
        </w:rPr>
      </w:pPr>
      <w:r w:rsidRPr="00D44718">
        <w:rPr>
          <w:lang w:val="cs-CZ"/>
        </w:rPr>
        <w:t>border:</w:t>
      </w:r>
    </w:p>
    <w:p w:rsidR="009D62DA" w:rsidRPr="00D44718" w:rsidRDefault="00E85A18" w:rsidP="00E85A18">
      <w:pPr>
        <w:pStyle w:val="StylZarovnatdoblokuPed5bZa5b"/>
        <w:numPr>
          <w:ilvl w:val="0"/>
          <w:numId w:val="3"/>
        </w:numPr>
        <w:rPr>
          <w:lang w:val="cs-CZ"/>
        </w:rPr>
      </w:pPr>
      <w:r w:rsidRPr="00D44718">
        <w:rPr>
          <w:lang w:val="cs-CZ"/>
        </w:rPr>
        <w:t>border-top:</w:t>
      </w:r>
    </w:p>
    <w:p w:rsidR="00E85A18" w:rsidRPr="00D44718" w:rsidRDefault="00E85A18" w:rsidP="00E85A18">
      <w:pPr>
        <w:pStyle w:val="StylZarovnatdoblokuPed5bZa5b"/>
        <w:numPr>
          <w:ilvl w:val="0"/>
          <w:numId w:val="3"/>
        </w:numPr>
        <w:rPr>
          <w:lang w:val="cs-CZ"/>
        </w:rPr>
      </w:pPr>
      <w:r w:rsidRPr="00D44718">
        <w:rPr>
          <w:lang w:val="cs-CZ"/>
        </w:rPr>
        <w:t>border-bottom:</w:t>
      </w:r>
    </w:p>
    <w:p w:rsidR="00E85A18" w:rsidRPr="00D44718" w:rsidRDefault="00E85A18" w:rsidP="00E85A18">
      <w:pPr>
        <w:pStyle w:val="StylZarovnatdoblokuPed5bZa5b"/>
        <w:numPr>
          <w:ilvl w:val="0"/>
          <w:numId w:val="3"/>
        </w:numPr>
        <w:rPr>
          <w:lang w:val="cs-CZ"/>
        </w:rPr>
      </w:pPr>
      <w:r w:rsidRPr="00D44718">
        <w:rPr>
          <w:lang w:val="cs-CZ"/>
        </w:rPr>
        <w:t>border-left:</w:t>
      </w:r>
    </w:p>
    <w:p w:rsidR="00E85A18" w:rsidRPr="00D44718" w:rsidRDefault="00E85A18" w:rsidP="00E85A18">
      <w:pPr>
        <w:pStyle w:val="StylZarovnatdoblokuPed5bZa5b"/>
        <w:numPr>
          <w:ilvl w:val="0"/>
          <w:numId w:val="3"/>
        </w:numPr>
        <w:rPr>
          <w:lang w:val="cs-CZ"/>
        </w:rPr>
      </w:pPr>
      <w:r w:rsidRPr="00D44718">
        <w:rPr>
          <w:lang w:val="cs-CZ"/>
        </w:rPr>
        <w:t>border-right:</w:t>
      </w:r>
    </w:p>
    <w:p w:rsidR="00E85A18" w:rsidRPr="00D44718" w:rsidRDefault="00E741C4" w:rsidP="00E85A18">
      <w:pPr>
        <w:pStyle w:val="StylZarovnatdoblokuPed5bZa5b"/>
        <w:numPr>
          <w:ilvl w:val="0"/>
          <w:numId w:val="3"/>
        </w:numPr>
        <w:rPr>
          <w:lang w:val="cs-CZ"/>
        </w:rPr>
      </w:pPr>
      <w:r w:rsidRPr="00D44718">
        <w:rPr>
          <w:lang w:val="cs-CZ"/>
        </w:rPr>
        <w:t>border:</w:t>
      </w:r>
    </w:p>
    <w:p w:rsidR="00E85A18" w:rsidRPr="00D44718" w:rsidRDefault="00E85A18" w:rsidP="00E85A18">
      <w:pPr>
        <w:pStyle w:val="StylZarovnatdoblokuPed5bZa5b"/>
        <w:numPr>
          <w:ilvl w:val="0"/>
          <w:numId w:val="3"/>
        </w:numPr>
        <w:rPr>
          <w:lang w:val="cs-CZ"/>
        </w:rPr>
      </w:pPr>
      <w:r w:rsidRPr="00D44718">
        <w:rPr>
          <w:lang w:val="cs-CZ"/>
        </w:rPr>
        <w:t>border-</w:t>
      </w:r>
      <w:r w:rsidR="00E741C4" w:rsidRPr="00D44718">
        <w:rPr>
          <w:lang w:val="cs-CZ"/>
        </w:rPr>
        <w:t>color:</w:t>
      </w:r>
    </w:p>
    <w:p w:rsidR="00E85A18" w:rsidRPr="00D44718" w:rsidRDefault="00E85A18" w:rsidP="00E85A18">
      <w:pPr>
        <w:pStyle w:val="StylZarovnatdoblokuPed5bZa5b"/>
        <w:numPr>
          <w:ilvl w:val="0"/>
          <w:numId w:val="3"/>
        </w:numPr>
        <w:rPr>
          <w:lang w:val="cs-CZ"/>
        </w:rPr>
      </w:pPr>
      <w:r w:rsidRPr="00D44718">
        <w:rPr>
          <w:lang w:val="cs-CZ"/>
        </w:rPr>
        <w:t>border-</w:t>
      </w:r>
      <w:r w:rsidR="00E741C4" w:rsidRPr="00D44718">
        <w:rPr>
          <w:lang w:val="cs-CZ"/>
        </w:rPr>
        <w:t>style: none, dotted, dashed, solid, double, groove, ridge, inset, outset</w:t>
      </w:r>
    </w:p>
    <w:p w:rsidR="00E85A18" w:rsidRPr="00D44718" w:rsidRDefault="00E85A18" w:rsidP="00E85A18">
      <w:pPr>
        <w:pStyle w:val="StylZarovnatdoblokuPed5bZa5b"/>
        <w:numPr>
          <w:ilvl w:val="0"/>
          <w:numId w:val="3"/>
        </w:numPr>
        <w:rPr>
          <w:lang w:val="cs-CZ"/>
        </w:rPr>
      </w:pPr>
      <w:r w:rsidRPr="00D44718">
        <w:rPr>
          <w:lang w:val="cs-CZ"/>
        </w:rPr>
        <w:t>border-</w:t>
      </w:r>
      <w:r w:rsidR="00E741C4" w:rsidRPr="00D44718">
        <w:rPr>
          <w:lang w:val="cs-CZ"/>
        </w:rPr>
        <w:t>width:</w:t>
      </w:r>
    </w:p>
    <w:p w:rsidR="009D62DA" w:rsidRPr="00D44718" w:rsidRDefault="009D62DA" w:rsidP="009D62DA">
      <w:pPr>
        <w:pStyle w:val="StylZarovnatdoblokuPed5bZa5b"/>
        <w:rPr>
          <w:lang w:val="cs-CZ"/>
        </w:rPr>
      </w:pPr>
      <w:r w:rsidRPr="00D44718">
        <w:rPr>
          <w:lang w:val="cs-CZ"/>
        </w:rPr>
        <w:t>width:</w:t>
      </w:r>
      <w:r w:rsidR="00E85A18" w:rsidRPr="00D44718">
        <w:rPr>
          <w:lang w:val="cs-CZ"/>
        </w:rPr>
        <w:t xml:space="preserve"> délka, procento</w:t>
      </w:r>
    </w:p>
    <w:p w:rsidR="009D62DA" w:rsidRPr="00D44718" w:rsidRDefault="009D62DA" w:rsidP="009D62DA">
      <w:pPr>
        <w:pStyle w:val="StylZarovnatdoblokuPed5bZa5b"/>
        <w:rPr>
          <w:lang w:val="cs-CZ"/>
        </w:rPr>
      </w:pPr>
      <w:r w:rsidRPr="00D44718">
        <w:rPr>
          <w:lang w:val="cs-CZ"/>
        </w:rPr>
        <w:t>height: délk</w:t>
      </w:r>
      <w:r w:rsidR="00E85A18" w:rsidRPr="00D44718">
        <w:rPr>
          <w:lang w:val="cs-CZ"/>
        </w:rPr>
        <w:t>a</w:t>
      </w:r>
      <w:r w:rsidRPr="00D44718">
        <w:rPr>
          <w:lang w:val="cs-CZ"/>
        </w:rPr>
        <w:t>, procento</w:t>
      </w:r>
    </w:p>
    <w:p w:rsidR="009D62DA" w:rsidRPr="00D44718" w:rsidRDefault="009D62DA" w:rsidP="009D62DA">
      <w:pPr>
        <w:pStyle w:val="StylZarovnatdoblokuPed5bZa5b"/>
        <w:rPr>
          <w:lang w:val="cs-CZ"/>
        </w:rPr>
      </w:pPr>
      <w:r w:rsidRPr="00D44718">
        <w:rPr>
          <w:lang w:val="cs-CZ"/>
        </w:rPr>
        <w:t>float: left, right, none</w:t>
      </w:r>
    </w:p>
    <w:p w:rsidR="009D62DA" w:rsidRPr="00D44718" w:rsidRDefault="009D62DA" w:rsidP="009D62DA">
      <w:pPr>
        <w:pStyle w:val="StylZarovnatdoblokuPed5bZa5b"/>
        <w:rPr>
          <w:lang w:val="cs-CZ"/>
        </w:rPr>
      </w:pPr>
      <w:r w:rsidRPr="00D44718">
        <w:rPr>
          <w:lang w:val="cs-CZ"/>
        </w:rPr>
        <w:t>clear: left, right, both, none</w:t>
      </w:r>
    </w:p>
    <w:p w:rsidR="009D62DA" w:rsidRPr="00D44718" w:rsidRDefault="009D62DA" w:rsidP="009D62DA">
      <w:pPr>
        <w:pStyle w:val="StylZarovnatdoblokuPed5bZa5b"/>
        <w:rPr>
          <w:lang w:val="cs-CZ"/>
        </w:rPr>
      </w:pPr>
    </w:p>
    <w:sectPr w:rsidR="009D62DA" w:rsidRPr="00D4471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B1" w:rsidRDefault="00EC36B1">
      <w:r>
        <w:separator/>
      </w:r>
    </w:p>
  </w:endnote>
  <w:endnote w:type="continuationSeparator" w:id="0">
    <w:p w:rsidR="00EC36B1" w:rsidRDefault="00EC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B4" w:rsidRDefault="002B19B4" w:rsidP="00444C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19B4" w:rsidRDefault="002B19B4" w:rsidP="002B19B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B4" w:rsidRDefault="002B19B4" w:rsidP="00444C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4718">
      <w:rPr>
        <w:rStyle w:val="slostrnky"/>
        <w:noProof/>
      </w:rPr>
      <w:t>3</w:t>
    </w:r>
    <w:r>
      <w:rPr>
        <w:rStyle w:val="slostrnky"/>
      </w:rPr>
      <w:fldChar w:fldCharType="end"/>
    </w:r>
  </w:p>
  <w:p w:rsidR="002B19B4" w:rsidRDefault="002B19B4" w:rsidP="002B19B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B1" w:rsidRDefault="00EC36B1">
      <w:r>
        <w:separator/>
      </w:r>
    </w:p>
  </w:footnote>
  <w:footnote w:type="continuationSeparator" w:id="0">
    <w:p w:rsidR="00EC36B1" w:rsidRDefault="00EC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5F2D"/>
    <w:multiLevelType w:val="hybridMultilevel"/>
    <w:tmpl w:val="2D1E41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EF1FEB"/>
    <w:multiLevelType w:val="hybridMultilevel"/>
    <w:tmpl w:val="699885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20504F"/>
    <w:multiLevelType w:val="hybridMultilevel"/>
    <w:tmpl w:val="41B063E6"/>
    <w:lvl w:ilvl="0" w:tplc="0405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B2"/>
    <w:rsid w:val="00004011"/>
    <w:rsid w:val="00067BEA"/>
    <w:rsid w:val="0008213A"/>
    <w:rsid w:val="00146640"/>
    <w:rsid w:val="00181419"/>
    <w:rsid w:val="00185826"/>
    <w:rsid w:val="00185A3F"/>
    <w:rsid w:val="00207B60"/>
    <w:rsid w:val="00276D9F"/>
    <w:rsid w:val="00290A36"/>
    <w:rsid w:val="002B19B4"/>
    <w:rsid w:val="003F5594"/>
    <w:rsid w:val="00444CAD"/>
    <w:rsid w:val="00453DF7"/>
    <w:rsid w:val="004E0528"/>
    <w:rsid w:val="004F709E"/>
    <w:rsid w:val="00503732"/>
    <w:rsid w:val="005517E1"/>
    <w:rsid w:val="00583C01"/>
    <w:rsid w:val="0071338C"/>
    <w:rsid w:val="007159D3"/>
    <w:rsid w:val="007411B3"/>
    <w:rsid w:val="007871B0"/>
    <w:rsid w:val="007C3332"/>
    <w:rsid w:val="007C475A"/>
    <w:rsid w:val="007E685E"/>
    <w:rsid w:val="008D6271"/>
    <w:rsid w:val="009D62DA"/>
    <w:rsid w:val="00AB07E0"/>
    <w:rsid w:val="00B82034"/>
    <w:rsid w:val="00C468B7"/>
    <w:rsid w:val="00CB68B2"/>
    <w:rsid w:val="00D24583"/>
    <w:rsid w:val="00D41D64"/>
    <w:rsid w:val="00D44718"/>
    <w:rsid w:val="00D67720"/>
    <w:rsid w:val="00D80E8C"/>
    <w:rsid w:val="00DC4B31"/>
    <w:rsid w:val="00DD6382"/>
    <w:rsid w:val="00DE138F"/>
    <w:rsid w:val="00DF6854"/>
    <w:rsid w:val="00E741C4"/>
    <w:rsid w:val="00E85A18"/>
    <w:rsid w:val="00E85A7C"/>
    <w:rsid w:val="00E96DBB"/>
    <w:rsid w:val="00EA51C4"/>
    <w:rsid w:val="00EC03FD"/>
    <w:rsid w:val="00E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B19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B1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ZarovnatdoblokuPed5bZa5b">
    <w:name w:val="Styl Zarovnat do bloku Před:  5 b. Za:  5 b."/>
    <w:basedOn w:val="Normln"/>
    <w:autoRedefine/>
    <w:rsid w:val="00D24583"/>
    <w:pPr>
      <w:spacing w:before="100" w:beforeAutospacing="1" w:after="100" w:afterAutospacing="1"/>
      <w:jc w:val="both"/>
    </w:pPr>
    <w:rPr>
      <w:szCs w:val="20"/>
      <w:lang w:val="en-US"/>
    </w:rPr>
  </w:style>
  <w:style w:type="paragraph" w:styleId="Zpat">
    <w:name w:val="footer"/>
    <w:basedOn w:val="Normln"/>
    <w:rsid w:val="002B19B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1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B19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B1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ZarovnatdoblokuPed5bZa5b">
    <w:name w:val="Styl Zarovnat do bloku Před:  5 b. Za:  5 b."/>
    <w:basedOn w:val="Normln"/>
    <w:autoRedefine/>
    <w:rsid w:val="00D24583"/>
    <w:pPr>
      <w:spacing w:before="100" w:beforeAutospacing="1" w:after="100" w:afterAutospacing="1"/>
      <w:jc w:val="both"/>
    </w:pPr>
    <w:rPr>
      <w:szCs w:val="20"/>
      <w:lang w:val="en-US"/>
    </w:rPr>
  </w:style>
  <w:style w:type="paragraph" w:styleId="Zpat">
    <w:name w:val="footer"/>
    <w:basedOn w:val="Normln"/>
    <w:rsid w:val="002B19B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ledvina</dc:creator>
  <cp:keywords/>
  <cp:lastModifiedBy>ledvina</cp:lastModifiedBy>
  <cp:revision>2</cp:revision>
  <dcterms:created xsi:type="dcterms:W3CDTF">2010-11-16T16:24:00Z</dcterms:created>
  <dcterms:modified xsi:type="dcterms:W3CDTF">2010-11-16T16:24:00Z</dcterms:modified>
</cp:coreProperties>
</file>