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5A" w:rsidRDefault="004D5C5A" w:rsidP="004D5C5A">
      <w:pPr>
        <w:pStyle w:val="Nadpis1"/>
      </w:pPr>
      <w:r>
        <w:t xml:space="preserve">Strojové učení metodou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</w:p>
    <w:p w:rsidR="004D5C5A" w:rsidRDefault="004D5C5A" w:rsidP="004D5C5A">
      <w:pPr>
        <w:pStyle w:val="perex"/>
        <w:jc w:val="both"/>
      </w:pP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je jedno z nejprogresivnějších odvětví strojového učení se schopností řešit úlohy, které byly ještě před deseti lety nemyslitelné. Uplatnění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 zasahuje mnoho oborů lidské činnosti od systémů počítačového vidění p</w:t>
      </w:r>
      <w:r w:rsidR="00E46781">
        <w:t>řes vyhledávací, diagnostické a </w:t>
      </w:r>
      <w:r>
        <w:t xml:space="preserve">asistenční systémy až po autonomní vozidla a bezpečnost. </w:t>
      </w:r>
      <w:proofErr w:type="spellStart"/>
      <w:r>
        <w:t>Matlab</w:t>
      </w:r>
      <w:proofErr w:type="spellEnd"/>
      <w:r>
        <w:t xml:space="preserve">, jakožto vývojové prostředí pro vědeckotechnické výpočty, nabízí v oblasti strojového učení a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 množství algoritmů a usnadní jejich aplikaci při řešení praktických úkolů.</w:t>
      </w:r>
    </w:p>
    <w:p w:rsidR="004D5C5A" w:rsidRDefault="004D5C5A" w:rsidP="004D5C5A">
      <w:pPr>
        <w:pStyle w:val="Normlnweb"/>
        <w:jc w:val="both"/>
      </w:pPr>
      <w:r>
        <w:t>„</w:t>
      </w:r>
      <w:r>
        <w:rPr>
          <w:rStyle w:val="Zvraznn"/>
        </w:rPr>
        <w:t xml:space="preserve">Strojové učení je podoblastí umělé inteligence zabývající se algoritmy a technikami, které umožňují počítačovému systému ‚učit se‘,“ definuje strojové učení známá internetová encyklopedie </w:t>
      </w:r>
      <w:proofErr w:type="spellStart"/>
      <w:r>
        <w:rPr>
          <w:rStyle w:val="Zvraznn"/>
        </w:rPr>
        <w:t>Wikipedie</w:t>
      </w:r>
      <w:proofErr w:type="spellEnd"/>
      <w:r>
        <w:rPr>
          <w:rStyle w:val="Zvraznn"/>
        </w:rPr>
        <w:t xml:space="preserve"> a dále uvádí: „Strojové učení se značně </w:t>
      </w:r>
      <w:r w:rsidR="00E46781">
        <w:rPr>
          <w:rStyle w:val="Zvraznn"/>
        </w:rPr>
        <w:t>prolíná s oblastmi statistiky a </w:t>
      </w:r>
      <w:r>
        <w:rPr>
          <w:rStyle w:val="Zvraznn"/>
        </w:rPr>
        <w:t xml:space="preserve">dobývaní znalostí a má široké </w:t>
      </w:r>
      <w:proofErr w:type="gramStart"/>
      <w:r>
        <w:rPr>
          <w:rStyle w:val="Zvraznn"/>
        </w:rPr>
        <w:t>uplatnění...“</w:t>
      </w:r>
      <w:proofErr w:type="gramEnd"/>
    </w:p>
    <w:p w:rsidR="004D5C5A" w:rsidRDefault="004D5C5A" w:rsidP="004D5C5A">
      <w:pPr>
        <w:pStyle w:val="Normlnweb"/>
      </w:pPr>
      <w:r>
        <w:rPr>
          <w:noProof/>
        </w:rPr>
        <w:drawing>
          <wp:inline distT="0" distB="0" distL="0" distR="0">
            <wp:extent cx="4267200" cy="1933575"/>
            <wp:effectExtent l="19050" t="0" r="0" b="0"/>
            <wp:docPr id="2" name="Obrázek 1" descr="humusoft_obr_ilustr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usoft_obr_ilustrac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</w:p>
    <w:p w:rsidR="004D5C5A" w:rsidRDefault="004D5C5A" w:rsidP="004D5C5A">
      <w:pPr>
        <w:pStyle w:val="Nadpis2"/>
      </w:pPr>
      <w:r>
        <w:t xml:space="preserve">Co je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</w:p>
    <w:p w:rsidR="004D5C5A" w:rsidRDefault="004D5C5A" w:rsidP="004D5C5A">
      <w:pPr>
        <w:pStyle w:val="Normlnweb"/>
        <w:jc w:val="both"/>
      </w:pP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je metoda strojového učení, kde je za pomoci mnohovrstvých nelineárních výpočetních modelů získávána užitečná informace přímo z dat. V klasifikačních úlohách dosahují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modely vysoké přesnosti, která může předčít lidské schopnosti. Modely jsou trénovány s využitím velkého množství označených dat a jejich architektura je postavena na hlubokých neuronových sítích (</w:t>
      </w:r>
      <w:proofErr w:type="spellStart"/>
      <w:r>
        <w:t>deep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). </w:t>
      </w:r>
      <w:proofErr w:type="spellStart"/>
      <w:r w:rsidR="00E46781">
        <w:t>Deep</w:t>
      </w:r>
      <w:proofErr w:type="spellEnd"/>
      <w:r w:rsidR="00E46781">
        <w:t xml:space="preserve"> </w:t>
      </w:r>
      <w:proofErr w:type="spellStart"/>
      <w:r w:rsidR="00E46781">
        <w:t>learning</w:t>
      </w:r>
      <w:proofErr w:type="spellEnd"/>
      <w:r w:rsidR="00E46781">
        <w:t xml:space="preserve"> nachází využití v </w:t>
      </w:r>
      <w:r>
        <w:t>mnoha oblastech, zejména pak v úlohách:</w:t>
      </w:r>
    </w:p>
    <w:p w:rsidR="004D5C5A" w:rsidRDefault="004D5C5A" w:rsidP="004D5C5A">
      <w:pPr>
        <w:numPr>
          <w:ilvl w:val="0"/>
          <w:numId w:val="14"/>
        </w:numPr>
        <w:spacing w:before="100" w:beforeAutospacing="1" w:after="100" w:afterAutospacing="1" w:line="240" w:lineRule="auto"/>
      </w:pPr>
      <w:proofErr w:type="spellStart"/>
      <w:r>
        <w:t>klasifikace</w:t>
      </w:r>
      <w:proofErr w:type="spellEnd"/>
      <w:r>
        <w:t xml:space="preserve"> </w:t>
      </w:r>
      <w:proofErr w:type="spellStart"/>
      <w:r>
        <w:t>obrazu</w:t>
      </w:r>
      <w:proofErr w:type="spellEnd"/>
      <w:r>
        <w:t>;</w:t>
      </w:r>
    </w:p>
    <w:p w:rsidR="004D5C5A" w:rsidRDefault="004D5C5A" w:rsidP="004D5C5A">
      <w:pPr>
        <w:numPr>
          <w:ilvl w:val="0"/>
          <w:numId w:val="14"/>
        </w:numPr>
        <w:spacing w:before="100" w:beforeAutospacing="1" w:after="100" w:afterAutospacing="1" w:line="240" w:lineRule="auto"/>
      </w:pPr>
      <w:proofErr w:type="spellStart"/>
      <w:r>
        <w:t>rozpoznávání</w:t>
      </w:r>
      <w:proofErr w:type="spellEnd"/>
      <w:r>
        <w:t xml:space="preserve"> </w:t>
      </w:r>
      <w:proofErr w:type="spellStart"/>
      <w:r>
        <w:t>řeči</w:t>
      </w:r>
      <w:proofErr w:type="spellEnd"/>
      <w:r>
        <w:t>;</w:t>
      </w:r>
    </w:p>
    <w:p w:rsidR="004D5C5A" w:rsidRDefault="004D5C5A" w:rsidP="004D5C5A">
      <w:pPr>
        <w:numPr>
          <w:ilvl w:val="0"/>
          <w:numId w:val="14"/>
        </w:numPr>
        <w:spacing w:before="100" w:beforeAutospacing="1" w:after="100" w:afterAutospacing="1" w:line="240" w:lineRule="auto"/>
      </w:pPr>
      <w:proofErr w:type="spellStart"/>
      <w:proofErr w:type="gramStart"/>
      <w:r>
        <w:t>zpracování</w:t>
      </w:r>
      <w:proofErr w:type="spellEnd"/>
      <w:proofErr w:type="gramEnd"/>
      <w:r>
        <w:t xml:space="preserve"> </w:t>
      </w:r>
      <w:proofErr w:type="spellStart"/>
      <w:r>
        <w:t>přirozeného</w:t>
      </w:r>
      <w:proofErr w:type="spellEnd"/>
      <w:r>
        <w:t xml:space="preserve"> </w:t>
      </w:r>
      <w:proofErr w:type="spellStart"/>
      <w:r>
        <w:t>jazyka</w:t>
      </w:r>
      <w:proofErr w:type="spellEnd"/>
      <w:r>
        <w:t>.</w:t>
      </w:r>
    </w:p>
    <w:p w:rsidR="004D5C5A" w:rsidRDefault="004D5C5A" w:rsidP="004D5C5A">
      <w:pPr>
        <w:pStyle w:val="Nadpis2"/>
      </w:pPr>
      <w:r>
        <w:t xml:space="preserve">Učení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modelů</w:t>
      </w:r>
    </w:p>
    <w:p w:rsidR="004D5C5A" w:rsidRDefault="004D5C5A" w:rsidP="004D5C5A">
      <w:pPr>
        <w:pStyle w:val="Normlnweb"/>
        <w:jc w:val="both"/>
      </w:pPr>
      <w:r>
        <w:t xml:space="preserve">Přesnost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modelu závisí z velké části na množství dat použitých k jeho učení. Nejpřesnější modely vyžadují tisíce, či dokonce miliony vzorků. Učení takového modelu může trvat velmi dlouhou dobu. Jakmile je model nauče</w:t>
      </w:r>
      <w:r w:rsidR="00E46781">
        <w:t>n, lze jej nasadit do provozu v </w:t>
      </w:r>
      <w:r>
        <w:t>reálném čase. Typickou aplikací je detekce chodců v pokročilých systémech pro podporu řízení (ADAS).</w:t>
      </w:r>
    </w:p>
    <w:p w:rsidR="00E46781" w:rsidRDefault="00E46781" w:rsidP="004D5C5A">
      <w:pPr>
        <w:pStyle w:val="Nadpis2"/>
      </w:pPr>
    </w:p>
    <w:p w:rsidR="004D5C5A" w:rsidRDefault="004D5C5A" w:rsidP="00E46781">
      <w:pPr>
        <w:pStyle w:val="Nadpis2"/>
        <w:spacing w:before="0" w:beforeAutospacing="0" w:after="120" w:afterAutospacing="0"/>
      </w:pPr>
      <w:proofErr w:type="spellStart"/>
      <w:r>
        <w:lastRenderedPageBreak/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a </w:t>
      </w:r>
      <w:proofErr w:type="spellStart"/>
      <w:r>
        <w:t>Matlab</w:t>
      </w:r>
      <w:proofErr w:type="spellEnd"/>
    </w:p>
    <w:p w:rsidR="004D5C5A" w:rsidRDefault="004D5C5A" w:rsidP="00E46781">
      <w:pPr>
        <w:pStyle w:val="Normlnweb"/>
        <w:spacing w:before="0" w:beforeAutospacing="0" w:after="120" w:afterAutospacing="0"/>
        <w:jc w:val="both"/>
      </w:pPr>
      <w:proofErr w:type="spellStart"/>
      <w:r>
        <w:t>Matlab</w:t>
      </w:r>
      <w:proofErr w:type="spellEnd"/>
      <w:r>
        <w:t xml:space="preserve"> je inženýrský nástroj a interaktivní prostředí pro vědecké a technické výpočty, analýzu dat, vizualizaci, vývoj algoritmů, modelování a simulace. </w:t>
      </w:r>
      <w:proofErr w:type="spellStart"/>
      <w:r>
        <w:t>Matlab</w:t>
      </w:r>
      <w:proofErr w:type="spellEnd"/>
      <w:r>
        <w:t xml:space="preserve"> je nástroj jak pro pohodlnou interaktivní práci, tak pro vývoj širokého spektra aplikací. V oblasti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 poskytuje </w:t>
      </w:r>
      <w:proofErr w:type="spellStart"/>
      <w:r>
        <w:t>Matlab</w:t>
      </w:r>
      <w:proofErr w:type="spellEnd"/>
      <w:r>
        <w:t xml:space="preserve"> dva základní nástroje: </w:t>
      </w:r>
      <w:proofErr w:type="spellStart"/>
      <w:r>
        <w:t>autoenkodéry</w:t>
      </w:r>
      <w:proofErr w:type="spellEnd"/>
      <w:r>
        <w:t xml:space="preserve"> (</w:t>
      </w:r>
      <w:proofErr w:type="spellStart"/>
      <w:r>
        <w:t>Autoencoders</w:t>
      </w:r>
      <w:proofErr w:type="spellEnd"/>
      <w:r>
        <w:t xml:space="preserve">) a </w:t>
      </w:r>
      <w:proofErr w:type="spellStart"/>
      <w:r>
        <w:t>konvoluční</w:t>
      </w:r>
      <w:proofErr w:type="spellEnd"/>
      <w:r>
        <w:t xml:space="preserve"> neuronové sítě (</w:t>
      </w:r>
      <w:proofErr w:type="spellStart"/>
      <w:r>
        <w:t>Convolutional</w:t>
      </w:r>
      <w:proofErr w:type="spellEnd"/>
      <w:r>
        <w:t xml:space="preserve"> </w:t>
      </w:r>
      <w:proofErr w:type="spellStart"/>
      <w:r>
        <w:t>Neural</w:t>
      </w:r>
      <w:proofErr w:type="spellEnd"/>
      <w:r>
        <w:t xml:space="preserve"> </w:t>
      </w:r>
      <w:proofErr w:type="spellStart"/>
      <w:r>
        <w:t>Networks</w:t>
      </w:r>
      <w:proofErr w:type="spellEnd"/>
      <w:r>
        <w:t xml:space="preserve"> – CNN). Ukázka využ</w:t>
      </w:r>
      <w:r w:rsidR="00E46781">
        <w:t>ití CNN k rozpoznávání obrazu v </w:t>
      </w:r>
      <w:r>
        <w:t xml:space="preserve">programu </w:t>
      </w:r>
      <w:proofErr w:type="spellStart"/>
      <w:r>
        <w:t>Matlab</w:t>
      </w:r>
      <w:proofErr w:type="spellEnd"/>
      <w:r>
        <w:t xml:space="preserve"> je na obrázku 1.</w:t>
      </w:r>
    </w:p>
    <w:p w:rsidR="004D5C5A" w:rsidRDefault="004D5C5A" w:rsidP="004D5C5A">
      <w:pPr>
        <w:pStyle w:val="Normlnweb"/>
      </w:pPr>
      <w:r>
        <w:rPr>
          <w:noProof/>
        </w:rPr>
        <w:drawing>
          <wp:inline distT="0" distB="0" distL="0" distR="0">
            <wp:extent cx="4267200" cy="2381250"/>
            <wp:effectExtent l="19050" t="0" r="0" b="0"/>
            <wp:docPr id="3" name="Obrázek 2" descr="humusoft_ob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usoft_obr_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Style w:val="Zvraznn"/>
        </w:rPr>
        <w:t xml:space="preserve">Obr. 1: Rozpoznávání obrazu pomocí CNN v prostředí </w:t>
      </w:r>
      <w:proofErr w:type="spellStart"/>
      <w:r>
        <w:rPr>
          <w:rStyle w:val="Zvraznn"/>
        </w:rPr>
        <w:t>Matlab</w:t>
      </w:r>
      <w:proofErr w:type="spellEnd"/>
    </w:p>
    <w:p w:rsidR="004D5C5A" w:rsidRDefault="004D5C5A" w:rsidP="00E46781">
      <w:pPr>
        <w:pStyle w:val="Nadpis2"/>
        <w:spacing w:before="120" w:beforeAutospacing="0" w:after="120" w:afterAutospacing="0"/>
      </w:pPr>
      <w:r>
        <w:t>Rozpoznávání obrazu</w:t>
      </w:r>
    </w:p>
    <w:p w:rsidR="004D5C5A" w:rsidRDefault="004D5C5A" w:rsidP="00E46781">
      <w:pPr>
        <w:pStyle w:val="Normlnweb"/>
        <w:spacing w:before="120" w:beforeAutospacing="0" w:after="120" w:afterAutospacing="0"/>
        <w:jc w:val="both"/>
      </w:pPr>
      <w:proofErr w:type="spellStart"/>
      <w:r>
        <w:t>Konvoluční</w:t>
      </w:r>
      <w:proofErr w:type="spellEnd"/>
      <w:r>
        <w:t xml:space="preserve"> neuronové sítě (CNN) představují oblíbenou architekturu modelů v oblasti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. Neuronová síť je uspořádána do vrstev obsahujících sady propojených uzlů. Výpočetní algoritmus CNN je založen na konvoluci mezi vstupními daty a filtry, které reprezentují hledané charakteristické rysy. CNN využívá dvourozměrné (2D) </w:t>
      </w:r>
      <w:proofErr w:type="spellStart"/>
      <w:r>
        <w:t>konvoluční</w:t>
      </w:r>
      <w:proofErr w:type="spellEnd"/>
      <w:r>
        <w:t xml:space="preserve"> vrstvy a je tedy vhodná pro zpracování 2D dat, jako jsou obrázky.                                         </w:t>
      </w:r>
      <w:r>
        <w:br/>
      </w:r>
      <w:hyperlink r:id="rId8" w:tgtFrame="_blank" w:history="1">
        <w:r>
          <w:rPr>
            <w:noProof/>
            <w:color w:val="0000FF"/>
          </w:rPr>
          <w:drawing>
            <wp:inline distT="0" distB="0" distL="0" distR="0">
              <wp:extent cx="4267200" cy="2047875"/>
              <wp:effectExtent l="19050" t="0" r="0" b="0"/>
              <wp:docPr id="4" name="Obrázek 3" descr="humusoft_obr_02_smal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umusoft_obr_02_small.jpg"/>
                      <pic:cNvPicPr/>
                    </pic:nvPicPr>
                    <pic:blipFill>
                      <a:blip r:embed="rId9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67200" cy="20478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color w:val="0000FF"/>
          </w:rPr>
          <w:pict>
            <v:shape id="_x0000_i1026" type="#_x0000_t75" alt="" href="https://www.mmspektrum.com/content/image/gallery/000003_2017_134_1488205965/humusoft_obr_02_big.jpg" target="&quot;_blank&quot;" style="width:24.25pt;height:24.25pt" o:button="t"/>
          </w:pict>
        </w:r>
        <w:r>
          <w:rPr>
            <w:color w:val="0000FF"/>
            <w:u w:val="single"/>
          </w:rPr>
          <w:br/>
        </w:r>
      </w:hyperlink>
      <w:r>
        <w:br/>
      </w:r>
      <w:r>
        <w:rPr>
          <w:rStyle w:val="Zvraznn"/>
        </w:rPr>
        <w:t xml:space="preserve">Obr. 2. Princip fungování </w:t>
      </w:r>
      <w:proofErr w:type="spellStart"/>
      <w:r>
        <w:rPr>
          <w:rStyle w:val="Zvraznn"/>
        </w:rPr>
        <w:t>konvoluční</w:t>
      </w:r>
      <w:proofErr w:type="spellEnd"/>
      <w:r>
        <w:rPr>
          <w:rStyle w:val="Zvraznn"/>
        </w:rPr>
        <w:t xml:space="preserve"> neuronové sítě</w:t>
      </w:r>
      <w:r w:rsidR="00E46781">
        <w:rPr>
          <w:i/>
          <w:iCs/>
        </w:rPr>
        <w:t xml:space="preserve"> </w:t>
      </w:r>
    </w:p>
    <w:p w:rsidR="004D5C5A" w:rsidRDefault="004D5C5A" w:rsidP="00E46781">
      <w:pPr>
        <w:pStyle w:val="Normlnweb"/>
        <w:spacing w:before="120" w:beforeAutospacing="0" w:after="120" w:afterAutospacing="0"/>
        <w:jc w:val="both"/>
      </w:pPr>
      <w:r>
        <w:t xml:space="preserve">V horní části obrázku 2 je znázorněno schéma sestavení </w:t>
      </w:r>
      <w:proofErr w:type="spellStart"/>
      <w:r>
        <w:t>konvoluční</w:t>
      </w:r>
      <w:proofErr w:type="spellEnd"/>
      <w:r>
        <w:t xml:space="preserve"> neuronové sítě určené ke klasifikaci objektů v obrazových datech. Ve spodní části je principiální znázornění jejího fungování. Data protékají skrze neuronovou síť a dochází k jejich konvoluci s naučenými filtry (koeficienty filtrů jsou naučené váhy neuronové sítě). Výstup z konvoluce v jedné vrstvě je vstupem do vrstvy následující. </w:t>
      </w:r>
    </w:p>
    <w:p w:rsidR="004D5C5A" w:rsidRDefault="004D5C5A" w:rsidP="004D5C5A">
      <w:pPr>
        <w:pStyle w:val="Normlnweb"/>
        <w:jc w:val="both"/>
      </w:pPr>
      <w:r>
        <w:lastRenderedPageBreak/>
        <w:t>Filtry mohou začínat jako velmi jednoduché rysy typu sv</w:t>
      </w:r>
      <w:r w:rsidR="00E46781">
        <w:t>ětlých a tmavých míst či hran a </w:t>
      </w:r>
      <w:r>
        <w:t>postupně přecházejí do složitějších tvarů v následujících vrstvách. Cílem konvolucí je extrahovat z obrazových dat informace (ve formě mapy charakteristických rysů), na základě kterých lze objekty na snímcích rozpoznat.</w:t>
      </w:r>
    </w:p>
    <w:p w:rsidR="004005CB" w:rsidRDefault="004D5C5A" w:rsidP="004D5C5A">
      <w:pPr>
        <w:pStyle w:val="Normlnweb"/>
        <w:jc w:val="both"/>
      </w:pPr>
      <w:proofErr w:type="spellStart"/>
      <w:r>
        <w:t>Konvoluční</w:t>
      </w:r>
      <w:proofErr w:type="spellEnd"/>
      <w:r>
        <w:t xml:space="preserve"> vrstvy jsou často doplněny vrstvami </w:t>
      </w:r>
      <w:proofErr w:type="spellStart"/>
      <w:r>
        <w:t>ReLU</w:t>
      </w:r>
      <w:proofErr w:type="spellEnd"/>
      <w:r>
        <w:t xml:space="preserve"> a </w:t>
      </w:r>
      <w:proofErr w:type="spellStart"/>
      <w:r>
        <w:t>Pooling</w:t>
      </w:r>
      <w:proofErr w:type="spellEnd"/>
      <w:r>
        <w:t xml:space="preserve">, které výstupy upraví (např. odstraní záporné hodnoty) a </w:t>
      </w:r>
      <w:proofErr w:type="spellStart"/>
      <w:r>
        <w:t>převzorkují</w:t>
      </w:r>
      <w:proofErr w:type="spellEnd"/>
      <w:r>
        <w:t xml:space="preserve"> na menší rozměr.</w:t>
      </w:r>
    </w:p>
    <w:p w:rsidR="004D5C5A" w:rsidRDefault="004D5C5A" w:rsidP="00E46781">
      <w:pPr>
        <w:pStyle w:val="Normlnweb"/>
        <w:spacing w:before="120" w:beforeAutospacing="0" w:after="120" w:afterAutospacing="0"/>
        <w:jc w:val="both"/>
      </w:pPr>
      <w:r>
        <w:t xml:space="preserve">Za sadou </w:t>
      </w:r>
      <w:proofErr w:type="spellStart"/>
      <w:r>
        <w:t>konvolučních</w:t>
      </w:r>
      <w:proofErr w:type="spellEnd"/>
      <w:r>
        <w:t xml:space="preserve"> vrstev bývají napojeny vrstv</w:t>
      </w:r>
      <w:r w:rsidR="00E46781">
        <w:t>y klasifikační, které pracují s </w:t>
      </w:r>
      <w:r>
        <w:t>extrahovanými rysy ze vstupních obrázků. Výstupem klasifikačních vrstev může být pravděpodobnostní rozdělení pro přiřazení klasifikační třídy (hledaného objektu) ke vstupnímu obrázku.</w:t>
      </w:r>
    </w:p>
    <w:p w:rsidR="004D5C5A" w:rsidRDefault="004D5C5A" w:rsidP="00E46781">
      <w:pPr>
        <w:pStyle w:val="Nadpis2"/>
        <w:spacing w:before="120" w:beforeAutospacing="0" w:after="120" w:afterAutospacing="0"/>
      </w:pPr>
      <w:r>
        <w:t xml:space="preserve">CNN v </w:t>
      </w:r>
      <w:proofErr w:type="spellStart"/>
      <w:r>
        <w:t>Matlabu</w:t>
      </w:r>
      <w:proofErr w:type="spellEnd"/>
    </w:p>
    <w:p w:rsidR="00E46781" w:rsidRDefault="004D5C5A" w:rsidP="00E46781">
      <w:pPr>
        <w:pStyle w:val="Normlnweb"/>
        <w:spacing w:before="120" w:beforeAutospacing="0" w:after="120" w:afterAutospacing="0"/>
        <w:jc w:val="both"/>
      </w:pPr>
      <w:r>
        <w:t xml:space="preserve">V prostředí </w:t>
      </w:r>
      <w:proofErr w:type="spellStart"/>
      <w:r>
        <w:t>Matlab</w:t>
      </w:r>
      <w:proofErr w:type="spellEnd"/>
      <w:r>
        <w:t xml:space="preserve"> se s CNN pracuje velmi pohodlně. Jsou zde připraveny funkce pro vytvoření jednotlivých vrstev sítě, u kterých může uživatel nastavovat parametry. Poté vrstvy pospojuje, síť natrénuje a využije ke klasifikaci s novými daty. </w:t>
      </w:r>
    </w:p>
    <w:p w:rsidR="004D5C5A" w:rsidRDefault="004D5C5A" w:rsidP="004005CB">
      <w:pPr>
        <w:pStyle w:val="Normlnweb"/>
        <w:jc w:val="both"/>
      </w:pPr>
      <w:r>
        <w:t xml:space="preserve">Typická CNN může sestávat z vrstvy pro vstup obrázků, jedné nebo několika za sebou zapojených skupin vrstev convolution2d + </w:t>
      </w:r>
      <w:proofErr w:type="spellStart"/>
      <w:r>
        <w:t>relu</w:t>
      </w:r>
      <w:proofErr w:type="spellEnd"/>
      <w:r>
        <w:t xml:space="preserve"> + maxPooling2d a navazujících klasifikačních vrstev </w:t>
      </w:r>
      <w:proofErr w:type="spellStart"/>
      <w:r>
        <w:t>fullyConnected</w:t>
      </w:r>
      <w:proofErr w:type="spellEnd"/>
      <w:r>
        <w:t xml:space="preserve"> + </w:t>
      </w:r>
      <w:proofErr w:type="spellStart"/>
      <w:r>
        <w:t>softmax</w:t>
      </w:r>
      <w:proofErr w:type="spellEnd"/>
      <w:r>
        <w:t xml:space="preserve"> + </w:t>
      </w:r>
      <w:proofErr w:type="spellStart"/>
      <w:r>
        <w:t>classification</w:t>
      </w:r>
      <w:proofErr w:type="spellEnd"/>
      <w:r>
        <w:t>.</w:t>
      </w:r>
    </w:p>
    <w:p w:rsidR="004D5C5A" w:rsidRDefault="004D5C5A" w:rsidP="00E46781">
      <w:pPr>
        <w:pStyle w:val="Normlnweb"/>
        <w:spacing w:before="120" w:beforeAutospacing="0" w:after="120" w:afterAutospacing="0"/>
      </w:pPr>
      <w:r>
        <w:rPr>
          <w:rStyle w:val="Zvraznn"/>
        </w:rPr>
        <w:t>Příklad:</w:t>
      </w:r>
      <w:r>
        <w:rPr>
          <w:i/>
          <w:iCs/>
        </w:rPr>
        <w:br/>
      </w:r>
      <w:r>
        <w:rPr>
          <w:rStyle w:val="Zvraznn"/>
        </w:rPr>
        <w:t>vrstvy = [</w:t>
      </w:r>
      <w:proofErr w:type="spellStart"/>
      <w:r>
        <w:rPr>
          <w:rStyle w:val="Zvraznn"/>
        </w:rPr>
        <w:t>imageInputLayer</w:t>
      </w:r>
      <w:proofErr w:type="spellEnd"/>
      <w:r>
        <w:rPr>
          <w:rStyle w:val="Zvraznn"/>
        </w:rPr>
        <w:t>([28 28 1]);</w:t>
      </w:r>
      <w:r>
        <w:rPr>
          <w:i/>
          <w:iCs/>
        </w:rPr>
        <w:br/>
      </w:r>
      <w:r>
        <w:rPr>
          <w:rStyle w:val="Zvraznn"/>
        </w:rPr>
        <w:t>          convolution2dLayer(5,20);</w:t>
      </w:r>
      <w:r>
        <w:rPr>
          <w:i/>
          <w:iCs/>
        </w:rPr>
        <w:br/>
      </w:r>
      <w:r>
        <w:rPr>
          <w:rStyle w:val="Zvraznn"/>
        </w:rPr>
        <w:t xml:space="preserve">          </w:t>
      </w:r>
      <w:proofErr w:type="spellStart"/>
      <w:r>
        <w:rPr>
          <w:rStyle w:val="Zvraznn"/>
        </w:rPr>
        <w:t>reluLayer</w:t>
      </w:r>
      <w:proofErr w:type="spellEnd"/>
      <w:r>
        <w:rPr>
          <w:rStyle w:val="Zvraznn"/>
        </w:rPr>
        <w:t>();</w:t>
      </w:r>
      <w:r>
        <w:rPr>
          <w:i/>
          <w:iCs/>
        </w:rPr>
        <w:br/>
      </w:r>
      <w:r>
        <w:rPr>
          <w:rStyle w:val="Zvraznn"/>
        </w:rPr>
        <w:t xml:space="preserve">          </w:t>
      </w:r>
      <w:proofErr w:type="gramStart"/>
      <w:r>
        <w:rPr>
          <w:rStyle w:val="Zvraznn"/>
        </w:rPr>
        <w:t>maxPooling2dLayer(2,´</w:t>
      </w:r>
      <w:proofErr w:type="spellStart"/>
      <w:r>
        <w:rPr>
          <w:rStyle w:val="Zvraznn"/>
        </w:rPr>
        <w:t>Stride</w:t>
      </w:r>
      <w:proofErr w:type="spellEnd"/>
      <w:r>
        <w:rPr>
          <w:rStyle w:val="Zvraznn"/>
        </w:rPr>
        <w:t>´</w:t>
      </w:r>
      <w:proofErr w:type="gramEnd"/>
      <w:r>
        <w:rPr>
          <w:rStyle w:val="Zvraznn"/>
        </w:rPr>
        <w:t>,2);</w:t>
      </w:r>
      <w:r>
        <w:rPr>
          <w:i/>
          <w:iCs/>
        </w:rPr>
        <w:br/>
      </w:r>
      <w:r>
        <w:rPr>
          <w:rStyle w:val="Zvraznn"/>
        </w:rPr>
        <w:t xml:space="preserve">          </w:t>
      </w:r>
      <w:proofErr w:type="spellStart"/>
      <w:r>
        <w:rPr>
          <w:rStyle w:val="Zvraznn"/>
        </w:rPr>
        <w:t>fullyConnectedLayer</w:t>
      </w:r>
      <w:proofErr w:type="spellEnd"/>
      <w:r>
        <w:rPr>
          <w:rStyle w:val="Zvraznn"/>
        </w:rPr>
        <w:t>(10);</w:t>
      </w:r>
      <w:r>
        <w:rPr>
          <w:i/>
          <w:iCs/>
        </w:rPr>
        <w:br/>
      </w:r>
      <w:r>
        <w:rPr>
          <w:rStyle w:val="Zvraznn"/>
        </w:rPr>
        <w:t xml:space="preserve">          </w:t>
      </w:r>
      <w:proofErr w:type="spellStart"/>
      <w:r>
        <w:rPr>
          <w:rStyle w:val="Zvraznn"/>
        </w:rPr>
        <w:t>softmaxLayer</w:t>
      </w:r>
      <w:proofErr w:type="spellEnd"/>
      <w:r>
        <w:rPr>
          <w:rStyle w:val="Zvraznn"/>
        </w:rPr>
        <w:t>();</w:t>
      </w:r>
      <w:r>
        <w:rPr>
          <w:i/>
          <w:iCs/>
        </w:rPr>
        <w:br/>
      </w:r>
      <w:r>
        <w:rPr>
          <w:rStyle w:val="Zvraznn"/>
        </w:rPr>
        <w:t xml:space="preserve">          </w:t>
      </w:r>
      <w:proofErr w:type="spellStart"/>
      <w:r>
        <w:rPr>
          <w:rStyle w:val="Zvraznn"/>
        </w:rPr>
        <w:t>classificationLayer</w:t>
      </w:r>
      <w:proofErr w:type="spellEnd"/>
      <w:r>
        <w:rPr>
          <w:rStyle w:val="Zvraznn"/>
        </w:rPr>
        <w:t>()];</w:t>
      </w:r>
      <w:r>
        <w:rPr>
          <w:i/>
          <w:iCs/>
        </w:rPr>
        <w:br/>
      </w:r>
      <w:r>
        <w:rPr>
          <w:rStyle w:val="Zvraznn"/>
        </w:rPr>
        <w:t xml:space="preserve">nastaveni = </w:t>
      </w:r>
      <w:proofErr w:type="spellStart"/>
      <w:r>
        <w:rPr>
          <w:rStyle w:val="Zvraznn"/>
        </w:rPr>
        <w:t>trainingOptions</w:t>
      </w:r>
      <w:proofErr w:type="spellEnd"/>
      <w:r>
        <w:rPr>
          <w:rStyle w:val="Zvraznn"/>
        </w:rPr>
        <w:t>(</w:t>
      </w:r>
      <w:proofErr w:type="spellStart"/>
      <w:r>
        <w:rPr>
          <w:rStyle w:val="Zvraznn"/>
        </w:rPr>
        <w:t>sgdm</w:t>
      </w:r>
      <w:proofErr w:type="spellEnd"/>
      <w:r>
        <w:rPr>
          <w:rStyle w:val="Zvraznn"/>
        </w:rPr>
        <w:t>´);</w:t>
      </w:r>
      <w:r>
        <w:rPr>
          <w:i/>
          <w:iCs/>
        </w:rPr>
        <w:br/>
      </w:r>
      <w:proofErr w:type="spellStart"/>
      <w:r>
        <w:rPr>
          <w:rStyle w:val="Zvraznn"/>
        </w:rPr>
        <w:t>cnn</w:t>
      </w:r>
      <w:proofErr w:type="spellEnd"/>
      <w:r>
        <w:rPr>
          <w:rStyle w:val="Zvraznn"/>
        </w:rPr>
        <w:t xml:space="preserve"> = </w:t>
      </w:r>
      <w:proofErr w:type="spellStart"/>
      <w:r>
        <w:rPr>
          <w:rStyle w:val="Zvraznn"/>
        </w:rPr>
        <w:t>trainNetwork</w:t>
      </w:r>
      <w:proofErr w:type="spellEnd"/>
      <w:r>
        <w:rPr>
          <w:rStyle w:val="Zvraznn"/>
        </w:rPr>
        <w:t>(</w:t>
      </w:r>
      <w:proofErr w:type="spellStart"/>
      <w:r>
        <w:rPr>
          <w:rStyle w:val="Zvraznn"/>
        </w:rPr>
        <w:t>trenovaciObrazky</w:t>
      </w:r>
      <w:proofErr w:type="spellEnd"/>
      <w:r>
        <w:rPr>
          <w:rStyle w:val="Zvraznn"/>
        </w:rPr>
        <w:t>,</w:t>
      </w:r>
      <w:proofErr w:type="gramStart"/>
      <w:r>
        <w:rPr>
          <w:rStyle w:val="Zvraznn"/>
        </w:rPr>
        <w:t>vrstvy,nastaveni</w:t>
      </w:r>
      <w:proofErr w:type="gramEnd"/>
      <w:r>
        <w:rPr>
          <w:rStyle w:val="Zvraznn"/>
        </w:rPr>
        <w:t>);</w:t>
      </w:r>
      <w:r>
        <w:rPr>
          <w:i/>
          <w:iCs/>
        </w:rPr>
        <w:br/>
      </w:r>
      <w:proofErr w:type="spellStart"/>
      <w:r>
        <w:rPr>
          <w:rStyle w:val="Zvraznn"/>
        </w:rPr>
        <w:t>vysledek</w:t>
      </w:r>
      <w:proofErr w:type="spellEnd"/>
      <w:r>
        <w:rPr>
          <w:rStyle w:val="Zvraznn"/>
        </w:rPr>
        <w:t xml:space="preserve"> = </w:t>
      </w:r>
      <w:proofErr w:type="spellStart"/>
      <w:r>
        <w:rPr>
          <w:rStyle w:val="Zvraznn"/>
        </w:rPr>
        <w:t>classify</w:t>
      </w:r>
      <w:proofErr w:type="spellEnd"/>
      <w:r>
        <w:rPr>
          <w:rStyle w:val="Zvraznn"/>
        </w:rPr>
        <w:t>(</w:t>
      </w:r>
      <w:proofErr w:type="spellStart"/>
      <w:r>
        <w:rPr>
          <w:rStyle w:val="Zvraznn"/>
        </w:rPr>
        <w:t>cnn</w:t>
      </w:r>
      <w:proofErr w:type="spellEnd"/>
      <w:r>
        <w:rPr>
          <w:rStyle w:val="Zvraznn"/>
        </w:rPr>
        <w:t>,</w:t>
      </w:r>
      <w:proofErr w:type="spellStart"/>
      <w:r>
        <w:rPr>
          <w:rStyle w:val="Zvraznn"/>
        </w:rPr>
        <w:t>novyObrazek</w:t>
      </w:r>
      <w:proofErr w:type="spellEnd"/>
      <w:r>
        <w:rPr>
          <w:rStyle w:val="Zvraznn"/>
        </w:rPr>
        <w:t>);</w:t>
      </w:r>
    </w:p>
    <w:p w:rsidR="004D5C5A" w:rsidRDefault="004D5C5A" w:rsidP="00E46781">
      <w:pPr>
        <w:pStyle w:val="Nadpis2"/>
        <w:spacing w:before="120" w:beforeAutospacing="0" w:after="120" w:afterAutospacing="0"/>
      </w:pPr>
      <w:r>
        <w:t>CNN a klasická klasifikace</w:t>
      </w:r>
    </w:p>
    <w:p w:rsidR="004D5C5A" w:rsidRDefault="004D5C5A" w:rsidP="00E46781">
      <w:pPr>
        <w:pStyle w:val="Normlnweb"/>
        <w:spacing w:before="120" w:beforeAutospacing="0" w:after="120" w:afterAutospacing="0"/>
        <w:jc w:val="both"/>
      </w:pPr>
      <w:proofErr w:type="spellStart"/>
      <w:r>
        <w:t>Konvoluční</w:t>
      </w:r>
      <w:proofErr w:type="spellEnd"/>
      <w:r>
        <w:t xml:space="preserve"> neuronové sítě nemusejí být vždy využívány včetně klasifikačních vrstev. Je možné využívat pouze </w:t>
      </w:r>
      <w:proofErr w:type="spellStart"/>
      <w:r>
        <w:t>konvoluční</w:t>
      </w:r>
      <w:proofErr w:type="spellEnd"/>
      <w:r>
        <w:t xml:space="preserve"> vrstvy pro extrakci charakteristických rysů z dat. Získané rysy jsou pak vstupem do klasických klasifikačních algoritmů strojového učení, jako jsou rozhodovací stromy (</w:t>
      </w:r>
      <w:proofErr w:type="spellStart"/>
      <w:r>
        <w:t>classification</w:t>
      </w:r>
      <w:proofErr w:type="spellEnd"/>
      <w:r>
        <w:t xml:space="preserve"> </w:t>
      </w:r>
      <w:proofErr w:type="spellStart"/>
      <w:r>
        <w:t>trees</w:t>
      </w:r>
      <w:proofErr w:type="spellEnd"/>
      <w:r>
        <w:t xml:space="preserve">), support </w:t>
      </w:r>
      <w:proofErr w:type="spellStart"/>
      <w:r>
        <w:t>vector</w:t>
      </w:r>
      <w:proofErr w:type="spellEnd"/>
      <w:r>
        <w:t xml:space="preserve"> </w:t>
      </w:r>
      <w:proofErr w:type="spellStart"/>
      <w:r>
        <w:t>machines</w:t>
      </w:r>
      <w:proofErr w:type="spellEnd"/>
      <w:r>
        <w:t>, k-</w:t>
      </w:r>
      <w:proofErr w:type="spellStart"/>
      <w:r>
        <w:t>nearest</w:t>
      </w:r>
      <w:proofErr w:type="spellEnd"/>
      <w:r>
        <w:t xml:space="preserve"> </w:t>
      </w:r>
      <w:proofErr w:type="spellStart"/>
      <w:r>
        <w:t>neighbors</w:t>
      </w:r>
      <w:proofErr w:type="spellEnd"/>
      <w:r>
        <w:t xml:space="preserve">, </w:t>
      </w:r>
      <w:proofErr w:type="spellStart"/>
      <w:r>
        <w:t>discriminant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a jiné metody, které jsou v </w:t>
      </w:r>
      <w:proofErr w:type="spellStart"/>
      <w:r>
        <w:t>Matlabu</w:t>
      </w:r>
      <w:proofErr w:type="spellEnd"/>
      <w:r>
        <w:t xml:space="preserve"> k dispozici.</w:t>
      </w:r>
    </w:p>
    <w:p w:rsidR="004D5C5A" w:rsidRDefault="004D5C5A" w:rsidP="00E46781">
      <w:pPr>
        <w:pStyle w:val="Nadpis2"/>
        <w:spacing w:before="120" w:beforeAutospacing="0" w:after="120" w:afterAutospacing="0"/>
      </w:pPr>
      <w:r>
        <w:t xml:space="preserve">Učení metodou Transfer </w:t>
      </w:r>
      <w:proofErr w:type="spellStart"/>
      <w:r>
        <w:t>Learning</w:t>
      </w:r>
      <w:proofErr w:type="spellEnd"/>
    </w:p>
    <w:p w:rsidR="004005CB" w:rsidRDefault="004D5C5A" w:rsidP="004005CB">
      <w:pPr>
        <w:pStyle w:val="Normlnweb"/>
        <w:jc w:val="both"/>
      </w:pPr>
      <w:r>
        <w:t xml:space="preserve">Naučení celé </w:t>
      </w:r>
      <w:proofErr w:type="spellStart"/>
      <w:r>
        <w:t>konvoluční</w:t>
      </w:r>
      <w:proofErr w:type="spellEnd"/>
      <w:r>
        <w:t xml:space="preserve"> neuronové sítě z výchozího nastavení vyžaduje ohromné množství </w:t>
      </w:r>
      <w:proofErr w:type="spellStart"/>
      <w:r>
        <w:t>trénovacích</w:t>
      </w:r>
      <w:proofErr w:type="spellEnd"/>
      <w:r>
        <w:t xml:space="preserve"> dat, protože je třeba nastavit miliony váhových koeficientů. Alternativním přístupem k učení „od nuly“ je využití „</w:t>
      </w:r>
      <w:proofErr w:type="spellStart"/>
      <w:r>
        <w:t>předučené</w:t>
      </w:r>
      <w:proofErr w:type="spellEnd"/>
      <w:r>
        <w:t xml:space="preserve">“ sítě, která již sama extrahuje charakteristické rysy ze vstupních dat. Tento přístup, označovaný termínem transfer </w:t>
      </w:r>
      <w:proofErr w:type="spellStart"/>
      <w:r>
        <w:t>learning</w:t>
      </w:r>
      <w:proofErr w:type="spellEnd"/>
      <w:r>
        <w:t xml:space="preserve">, je pohodlnou cestou aplikace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learningu</w:t>
      </w:r>
      <w:proofErr w:type="spellEnd"/>
      <w:r>
        <w:t xml:space="preserve"> bez nutnosti vyu</w:t>
      </w:r>
      <w:r w:rsidR="00E46781">
        <w:t>žití rozsáhlého množství dat a </w:t>
      </w:r>
      <w:r>
        <w:t>dlouhé doby učení.</w:t>
      </w:r>
    </w:p>
    <w:p w:rsidR="004D5C5A" w:rsidRDefault="004D5C5A" w:rsidP="004005CB">
      <w:pPr>
        <w:pStyle w:val="Normlnweb"/>
        <w:jc w:val="both"/>
      </w:pPr>
      <w:r>
        <w:lastRenderedPageBreak/>
        <w:t>Přístup vychází z předpokladu, že úlohy klasifikace obj</w:t>
      </w:r>
      <w:r w:rsidR="00E46781">
        <w:t>ektů v obrazových datech jsou v </w:t>
      </w:r>
      <w:r>
        <w:t>prvních krocích (v prvních vrstvách sítě) v zásadě shodné. Nejprve se z obrazu extrahují jednoduché prvky (hrany, přechody) a poté složitější struktur</w:t>
      </w:r>
      <w:r w:rsidR="00E46781">
        <w:t>y, až ke konkrétním objektům. K </w:t>
      </w:r>
      <w:r>
        <w:t xml:space="preserve">přizpůsobení sítě konkrétnímu problému tedy postačí doučit pouze několik posledních vrstev, které již rozlišují mezi konkrétními objekty. Extrakci jednoduchých rysů zajistí </w:t>
      </w:r>
      <w:proofErr w:type="spellStart"/>
      <w:r>
        <w:t>předučená</w:t>
      </w:r>
      <w:proofErr w:type="spellEnd"/>
      <w:r>
        <w:t xml:space="preserve"> síť. Kvalita výsledku velmi závisí na kvalitě </w:t>
      </w:r>
      <w:proofErr w:type="spellStart"/>
      <w:r>
        <w:t>předučené</w:t>
      </w:r>
      <w:proofErr w:type="spellEnd"/>
      <w:r>
        <w:t xml:space="preserve"> sítě, proto je důležitý její vhodný výběr. </w:t>
      </w:r>
      <w:proofErr w:type="spellStart"/>
      <w:r>
        <w:t>Matlab</w:t>
      </w:r>
      <w:proofErr w:type="spellEnd"/>
      <w:r>
        <w:t xml:space="preserve"> nabízí stažení a využívání oblíbených </w:t>
      </w:r>
      <w:proofErr w:type="spellStart"/>
      <w:r>
        <w:t>předučených</w:t>
      </w:r>
      <w:proofErr w:type="spellEnd"/>
      <w:r>
        <w:t xml:space="preserve"> sítí, například sítě </w:t>
      </w:r>
      <w:proofErr w:type="spellStart"/>
      <w:r>
        <w:t>AlexNet</w:t>
      </w:r>
      <w:proofErr w:type="spellEnd"/>
      <w:r>
        <w:t xml:space="preserve"> (síť </w:t>
      </w:r>
      <w:proofErr w:type="gramStart"/>
      <w:r>
        <w:t>naučená s 1,2</w:t>
      </w:r>
      <w:proofErr w:type="gramEnd"/>
      <w:r>
        <w:t xml:space="preserve"> miliony obrázků, obsahuje 23 vrstev, klasifikace objektů do 1</w:t>
      </w:r>
      <w:r w:rsidR="00E46781">
        <w:t> 000 </w:t>
      </w:r>
      <w:r>
        <w:t>kategorií).</w:t>
      </w:r>
    </w:p>
    <w:p w:rsidR="004D5C5A" w:rsidRDefault="004D5C5A" w:rsidP="004D5C5A">
      <w:pPr>
        <w:pStyle w:val="Normlnweb"/>
      </w:pPr>
      <w:r>
        <w:rPr>
          <w:noProof/>
        </w:rPr>
        <w:drawing>
          <wp:inline distT="0" distB="0" distL="0" distR="0">
            <wp:extent cx="4267200" cy="2562225"/>
            <wp:effectExtent l="19050" t="0" r="0" b="0"/>
            <wp:docPr id="5" name="Obrázek 4" descr="humusoft_obr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usoft_obr_0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Style w:val="Zvraznn"/>
        </w:rPr>
        <w:t xml:space="preserve">Obr. 3. Učení CNN metodou transfer </w:t>
      </w:r>
      <w:proofErr w:type="spellStart"/>
      <w:r>
        <w:rPr>
          <w:rStyle w:val="Zvraznn"/>
        </w:rPr>
        <w:t>learning</w:t>
      </w:r>
      <w:proofErr w:type="spellEnd"/>
    </w:p>
    <w:p w:rsidR="004D5C5A" w:rsidRDefault="004D5C5A" w:rsidP="004D5C5A">
      <w:pPr>
        <w:pStyle w:val="Normlnweb"/>
      </w:pPr>
      <w:r>
        <w:t>Porovnání náročnosti učení a přesnosti klasifikace při vytvá</w:t>
      </w:r>
      <w:r w:rsidR="00E46781">
        <w:t>ření neuronové sítě „od nuly“ v </w:t>
      </w:r>
      <w:r>
        <w:t xml:space="preserve">porovnání s využitím </w:t>
      </w:r>
      <w:proofErr w:type="spellStart"/>
      <w:r>
        <w:t>předučené</w:t>
      </w:r>
      <w:proofErr w:type="spellEnd"/>
      <w:r>
        <w:t xml:space="preserve"> sítě je v tabulce 1.</w:t>
      </w:r>
      <w:r>
        <w:br/>
      </w:r>
      <w:r>
        <w:rPr>
          <w:noProof/>
        </w:rPr>
        <w:drawing>
          <wp:inline distT="0" distB="0" distL="0" distR="0">
            <wp:extent cx="4267200" cy="723900"/>
            <wp:effectExtent l="19050" t="0" r="0" b="0"/>
            <wp:docPr id="6" name="Obrázek 5" descr="Humusoft_tab_01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usoft_tab_01_small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C5A" w:rsidRDefault="004D5C5A" w:rsidP="004D5C5A">
      <w:pPr>
        <w:pStyle w:val="Nadpis2"/>
      </w:pPr>
      <w:r>
        <w:t>Urychlení pomocí GPU</w:t>
      </w:r>
    </w:p>
    <w:p w:rsidR="004D5C5A" w:rsidRDefault="004D5C5A" w:rsidP="004005CB">
      <w:pPr>
        <w:pStyle w:val="Normlnweb"/>
        <w:jc w:val="both"/>
      </w:pPr>
      <w:r>
        <w:t xml:space="preserve">Učení modelu pro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může trvat velmi dlouhou dobu, v rozmezí dnů či týdnů. Nasazení výpočtů na grafických kartách (GPU) vede ke značnému urychlení. V případě typické úlohy klasifikace objektů v obrazu lze snížit dobu učení ze dnů na hodiny. Využití GPU výpočtů k učení CNN je v prostředí </w:t>
      </w:r>
      <w:proofErr w:type="spellStart"/>
      <w:r>
        <w:t>Matlab</w:t>
      </w:r>
      <w:proofErr w:type="spellEnd"/>
      <w:r>
        <w:t xml:space="preserve"> plně podporováno.</w:t>
      </w:r>
      <w:r w:rsidR="00E46781">
        <w:t>                                   </w:t>
      </w:r>
      <w:r>
        <w:br/>
        <w:t xml:space="preserve">Distributorem produktů společnosti </w:t>
      </w:r>
      <w:proofErr w:type="spellStart"/>
      <w:r>
        <w:t>MathWorks</w:t>
      </w:r>
      <w:proofErr w:type="spellEnd"/>
      <w:r>
        <w:t xml:space="preserve"> v České republice a na Slovensku je společnost </w:t>
      </w:r>
      <w:proofErr w:type="spellStart"/>
      <w:r>
        <w:t>Humusoft</w:t>
      </w:r>
      <w:proofErr w:type="spellEnd"/>
      <w:r>
        <w:t>, s. r. o.</w:t>
      </w:r>
    </w:p>
    <w:p w:rsidR="004D5C5A" w:rsidRPr="00E46781" w:rsidRDefault="004D5C5A" w:rsidP="004005CB">
      <w:pPr>
        <w:jc w:val="both"/>
        <w:rPr>
          <w:lang w:val="cs-CZ"/>
        </w:rPr>
      </w:pPr>
      <w:r>
        <w:pict>
          <v:rect id="_x0000_i1027" style="width:0;height:1.5pt" o:hralign="center" o:hrstd="t" o:hr="t" fillcolor="#aca899" stroked="f"/>
        </w:pict>
      </w:r>
    </w:p>
    <w:p w:rsidR="004005CB" w:rsidRDefault="004D5C5A" w:rsidP="00E46781">
      <w:pPr>
        <w:pStyle w:val="Normlnweb"/>
        <w:spacing w:before="120" w:beforeAutospacing="0" w:after="120" w:afterAutospacing="0"/>
        <w:jc w:val="both"/>
        <w:rPr>
          <w:rStyle w:val="Zvraznn"/>
        </w:rPr>
      </w:pPr>
      <w:r>
        <w:rPr>
          <w:rStyle w:val="Zvraznn"/>
        </w:rPr>
        <w:t>Něco navíc</w:t>
      </w:r>
    </w:p>
    <w:p w:rsidR="004D5C5A" w:rsidRDefault="004D5C5A" w:rsidP="00E46781">
      <w:pPr>
        <w:pStyle w:val="Normlnweb"/>
        <w:spacing w:before="0" w:beforeAutospacing="0" w:after="0" w:afterAutospacing="0"/>
        <w:jc w:val="both"/>
      </w:pPr>
      <w:r>
        <w:t>Dvouminutové video s ukázkou klasifikace objektů pom</w:t>
      </w:r>
      <w:r w:rsidR="00E46781">
        <w:t xml:space="preserve">ocí </w:t>
      </w:r>
      <w:proofErr w:type="spellStart"/>
      <w:r w:rsidR="00E46781">
        <w:t>konvoluční</w:t>
      </w:r>
      <w:proofErr w:type="spellEnd"/>
      <w:r w:rsidR="00E46781">
        <w:t xml:space="preserve"> neuronové sítě v </w:t>
      </w:r>
      <w:r>
        <w:t xml:space="preserve">prostředí </w:t>
      </w:r>
      <w:proofErr w:type="spellStart"/>
      <w:r>
        <w:t>Matlab</w:t>
      </w:r>
      <w:proofErr w:type="spellEnd"/>
      <w:r>
        <w:t xml:space="preserve"> najdete </w:t>
      </w:r>
      <w:hyperlink r:id="rId12" w:tgtFrame="_blank" w:history="1">
        <w:r>
          <w:rPr>
            <w:rStyle w:val="Hypertextovodkaz"/>
          </w:rPr>
          <w:t>zde</w:t>
        </w:r>
      </w:hyperlink>
      <w:r>
        <w:t>. </w:t>
      </w:r>
    </w:p>
    <w:p w:rsidR="004D5C5A" w:rsidRDefault="004D5C5A" w:rsidP="00E46781">
      <w:pPr>
        <w:spacing w:after="0"/>
      </w:pPr>
      <w:r>
        <w:pict>
          <v:rect id="_x0000_i1028" style="width:0;height:1.5pt" o:hralign="center" o:hrstd="t" o:hr="t" fillcolor="#aca899" stroked="f"/>
        </w:pict>
      </w:r>
    </w:p>
    <w:p w:rsidR="004D5C5A" w:rsidRDefault="004D5C5A" w:rsidP="004D5C5A">
      <w:pPr>
        <w:pStyle w:val="Normlnweb"/>
      </w:pPr>
      <w:proofErr w:type="spellStart"/>
      <w:r>
        <w:lastRenderedPageBreak/>
        <w:t>Humusoft</w:t>
      </w:r>
      <w:proofErr w:type="spellEnd"/>
      <w:r>
        <w:br/>
      </w:r>
      <w:r>
        <w:br/>
        <w:t>Jaroslav Jirkovský</w:t>
      </w:r>
      <w:r>
        <w:br/>
      </w:r>
      <w:r>
        <w:br/>
      </w:r>
      <w:hyperlink r:id="rId13" w:tgtFrame="_blank" w:history="1">
        <w:r>
          <w:rPr>
            <w:rStyle w:val="Hypertextovodkaz"/>
          </w:rPr>
          <w:t xml:space="preserve">Jirkovsky@humusoft.cz </w:t>
        </w:r>
      </w:hyperlink>
      <w:r>
        <w:br/>
      </w:r>
      <w:r>
        <w:br/>
      </w:r>
      <w:hyperlink r:id="rId14" w:tgtFrame="_blank" w:history="1">
        <w:r>
          <w:rPr>
            <w:rStyle w:val="Hypertextovodkaz"/>
          </w:rPr>
          <w:t>www.humusoft.cz</w:t>
        </w:r>
      </w:hyperlink>
    </w:p>
    <w:p w:rsidR="002C0407" w:rsidRPr="004D5C5A" w:rsidRDefault="002C0407" w:rsidP="004D5C5A"/>
    <w:sectPr w:rsidR="002C0407" w:rsidRPr="004D5C5A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7559"/>
    <w:multiLevelType w:val="multilevel"/>
    <w:tmpl w:val="6062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4253B"/>
    <w:multiLevelType w:val="multilevel"/>
    <w:tmpl w:val="EA7E8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605078"/>
    <w:multiLevelType w:val="multilevel"/>
    <w:tmpl w:val="AAC27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965849"/>
    <w:multiLevelType w:val="multilevel"/>
    <w:tmpl w:val="4018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35C89"/>
    <w:multiLevelType w:val="multilevel"/>
    <w:tmpl w:val="8382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9162B"/>
    <w:multiLevelType w:val="multilevel"/>
    <w:tmpl w:val="2CD4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4A166A"/>
    <w:multiLevelType w:val="multilevel"/>
    <w:tmpl w:val="2F28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840A2F"/>
    <w:multiLevelType w:val="multilevel"/>
    <w:tmpl w:val="ACE0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C71F6A"/>
    <w:multiLevelType w:val="multilevel"/>
    <w:tmpl w:val="C4FA5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6835C4"/>
    <w:multiLevelType w:val="multilevel"/>
    <w:tmpl w:val="AB62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8561FF"/>
    <w:multiLevelType w:val="multilevel"/>
    <w:tmpl w:val="9978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FC779D"/>
    <w:multiLevelType w:val="multilevel"/>
    <w:tmpl w:val="17B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E663AA"/>
    <w:multiLevelType w:val="multilevel"/>
    <w:tmpl w:val="9F1A4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F95AE3"/>
    <w:multiLevelType w:val="multilevel"/>
    <w:tmpl w:val="E84C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4"/>
  </w:num>
  <w:num w:numId="11">
    <w:abstractNumId w:val="2"/>
  </w:num>
  <w:num w:numId="12">
    <w:abstractNumId w:val="8"/>
  </w:num>
  <w:num w:numId="13">
    <w:abstractNumId w:val="12"/>
  </w:num>
  <w:num w:numId="14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spelling="clean" w:grammar="clean"/>
  <w:defaultTabStop w:val="708"/>
  <w:hyphenationZone w:val="425"/>
  <w:characterSpacingControl w:val="doNotCompress"/>
  <w:compat/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6D11"/>
    <w:rsid w:val="001D5BDF"/>
    <w:rsid w:val="00247A08"/>
    <w:rsid w:val="002779BC"/>
    <w:rsid w:val="002C0407"/>
    <w:rsid w:val="002C1DE9"/>
    <w:rsid w:val="002C250F"/>
    <w:rsid w:val="002C3878"/>
    <w:rsid w:val="002F0F2E"/>
    <w:rsid w:val="003676D4"/>
    <w:rsid w:val="003D01CD"/>
    <w:rsid w:val="004005CB"/>
    <w:rsid w:val="0040107E"/>
    <w:rsid w:val="00443901"/>
    <w:rsid w:val="004466D6"/>
    <w:rsid w:val="00474618"/>
    <w:rsid w:val="004D5C5A"/>
    <w:rsid w:val="005723ED"/>
    <w:rsid w:val="005E21DF"/>
    <w:rsid w:val="006657FB"/>
    <w:rsid w:val="00696672"/>
    <w:rsid w:val="007A6DF8"/>
    <w:rsid w:val="007E36EF"/>
    <w:rsid w:val="00890E4D"/>
    <w:rsid w:val="008A5483"/>
    <w:rsid w:val="008D3367"/>
    <w:rsid w:val="008F1833"/>
    <w:rsid w:val="009D2888"/>
    <w:rsid w:val="009E0B27"/>
    <w:rsid w:val="00A4310C"/>
    <w:rsid w:val="00AE23F4"/>
    <w:rsid w:val="00B033C1"/>
    <w:rsid w:val="00B2661C"/>
    <w:rsid w:val="00B45960"/>
    <w:rsid w:val="00B84394"/>
    <w:rsid w:val="00BC2DF3"/>
    <w:rsid w:val="00BD4F61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F276A"/>
    <w:rsid w:val="00E16882"/>
    <w:rsid w:val="00E232F1"/>
    <w:rsid w:val="00E40267"/>
    <w:rsid w:val="00E46781"/>
    <w:rsid w:val="00E547D3"/>
    <w:rsid w:val="00E97316"/>
    <w:rsid w:val="00EC456F"/>
    <w:rsid w:val="00EC5F12"/>
    <w:rsid w:val="00F54E82"/>
    <w:rsid w:val="00F831AC"/>
    <w:rsid w:val="00FC4AD6"/>
    <w:rsid w:val="00FD4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v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  <w:style w:type="character" w:customStyle="1" w:styleId="reference-text">
    <w:name w:val="reference-text"/>
    <w:basedOn w:val="Standardnpsmoodstavce"/>
    <w:rsid w:val="003D01CD"/>
  </w:style>
  <w:style w:type="paragraph" w:customStyle="1" w:styleId="ibm-h4">
    <w:name w:val="ibm-h4"/>
    <w:basedOn w:val="Normln"/>
    <w:rsid w:val="00BD4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ibm-bold">
    <w:name w:val="ibm-bold"/>
    <w:basedOn w:val="Standardnpsmoodstavce"/>
    <w:rsid w:val="00BD4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7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4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4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1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4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4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mspektrum.com/content/image/gallery/000003_2017_134_1488205965/humusoft_obr_02_big.jpg" TargetMode="External"/><Relationship Id="rId13" Type="http://schemas.openxmlformats.org/officeDocument/2006/relationships/hyperlink" Target="mailto:Jirkovsky@humusoft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www.mathworks.com/videos/deep-learning-in-11-lines-of-matlab-code-1481229977318.html?s_tid=srchtitle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www.humusof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60FAA-1BF0-4CB8-9BE1-BD47BCA4A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1178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KIV</cp:lastModifiedBy>
  <cp:revision>49</cp:revision>
  <dcterms:created xsi:type="dcterms:W3CDTF">2015-11-29T19:26:00Z</dcterms:created>
  <dcterms:modified xsi:type="dcterms:W3CDTF">2018-11-26T20:19:00Z</dcterms:modified>
</cp:coreProperties>
</file>